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C8" w:rsidRDefault="002513C8" w:rsidP="00DF0003">
      <w:pPr>
        <w:spacing w:line="240" w:lineRule="auto"/>
        <w:jc w:val="center"/>
        <w:rPr>
          <w:rFonts w:ascii="Times New Roman" w:hAnsi="Times New Roman"/>
          <w:b/>
          <w:sz w:val="24"/>
          <w:szCs w:val="24"/>
        </w:rPr>
      </w:pPr>
    </w:p>
    <w:p w:rsidR="002513C8" w:rsidRDefault="002513C8" w:rsidP="00DF0003">
      <w:pPr>
        <w:spacing w:line="240" w:lineRule="auto"/>
        <w:jc w:val="center"/>
        <w:rPr>
          <w:rFonts w:ascii="Times New Roman" w:hAnsi="Times New Roman"/>
          <w:b/>
          <w:sz w:val="24"/>
          <w:szCs w:val="24"/>
        </w:rPr>
      </w:pPr>
    </w:p>
    <w:p w:rsidR="002513C8" w:rsidRDefault="002513C8" w:rsidP="00DF0003">
      <w:pPr>
        <w:spacing w:line="240" w:lineRule="auto"/>
        <w:jc w:val="center"/>
        <w:rPr>
          <w:rFonts w:ascii="Times New Roman" w:hAnsi="Times New Roman"/>
          <w:b/>
          <w:sz w:val="24"/>
          <w:szCs w:val="24"/>
        </w:rPr>
      </w:pPr>
    </w:p>
    <w:p w:rsidR="002513C8" w:rsidRDefault="002513C8" w:rsidP="00DF0003">
      <w:pPr>
        <w:spacing w:line="240" w:lineRule="auto"/>
        <w:jc w:val="center"/>
        <w:rPr>
          <w:rFonts w:ascii="Times New Roman" w:hAnsi="Times New Roman"/>
          <w:b/>
          <w:sz w:val="24"/>
          <w:szCs w:val="24"/>
        </w:rPr>
      </w:pPr>
    </w:p>
    <w:p w:rsidR="002513C8" w:rsidRDefault="002513C8" w:rsidP="00DF0003">
      <w:pPr>
        <w:spacing w:line="240" w:lineRule="auto"/>
        <w:jc w:val="center"/>
        <w:rPr>
          <w:rFonts w:ascii="Times New Roman" w:hAnsi="Times New Roman"/>
          <w:b/>
          <w:sz w:val="24"/>
          <w:szCs w:val="24"/>
        </w:rPr>
      </w:pPr>
    </w:p>
    <w:p w:rsidR="00DE7BD7" w:rsidRDefault="00DE7BD7" w:rsidP="00DF0003">
      <w:pPr>
        <w:spacing w:line="240" w:lineRule="auto"/>
        <w:jc w:val="center"/>
        <w:rPr>
          <w:rFonts w:ascii="Times New Roman" w:hAnsi="Times New Roman"/>
          <w:b/>
          <w:sz w:val="24"/>
          <w:szCs w:val="24"/>
        </w:rPr>
      </w:pPr>
    </w:p>
    <w:p w:rsidR="0085572C" w:rsidRDefault="00DE7BD7" w:rsidP="00DF0003">
      <w:pPr>
        <w:spacing w:line="240" w:lineRule="auto"/>
        <w:jc w:val="center"/>
        <w:rPr>
          <w:rFonts w:ascii="Times New Roman" w:hAnsi="Times New Roman"/>
          <w:b/>
          <w:sz w:val="24"/>
          <w:szCs w:val="24"/>
        </w:rPr>
      </w:pPr>
      <w:r>
        <w:rPr>
          <w:rFonts w:ascii="Times New Roman" w:hAnsi="Times New Roman"/>
          <w:b/>
          <w:sz w:val="24"/>
          <w:szCs w:val="24"/>
        </w:rPr>
        <w:t>Setting S</w:t>
      </w:r>
      <w:r w:rsidR="003D5820">
        <w:rPr>
          <w:rFonts w:ascii="Times New Roman" w:hAnsi="Times New Roman"/>
          <w:b/>
          <w:sz w:val="24"/>
          <w:szCs w:val="24"/>
        </w:rPr>
        <w:t>ail for</w:t>
      </w:r>
      <w:r w:rsidR="00D702A4">
        <w:rPr>
          <w:rFonts w:ascii="Times New Roman" w:hAnsi="Times New Roman"/>
          <w:b/>
          <w:sz w:val="24"/>
          <w:szCs w:val="24"/>
        </w:rPr>
        <w:t xml:space="preserve"> </w:t>
      </w:r>
      <w:r>
        <w:rPr>
          <w:rFonts w:ascii="Times New Roman" w:hAnsi="Times New Roman"/>
          <w:b/>
          <w:sz w:val="24"/>
          <w:szCs w:val="24"/>
        </w:rPr>
        <w:t xml:space="preserve">that Country: </w:t>
      </w:r>
    </w:p>
    <w:p w:rsidR="002513C8" w:rsidRDefault="00DE7BD7" w:rsidP="00DF0003">
      <w:pPr>
        <w:spacing w:line="240" w:lineRule="auto"/>
        <w:jc w:val="center"/>
        <w:rPr>
          <w:rFonts w:ascii="Times New Roman" w:hAnsi="Times New Roman"/>
          <w:b/>
          <w:sz w:val="24"/>
          <w:szCs w:val="24"/>
        </w:rPr>
      </w:pPr>
      <w:r>
        <w:rPr>
          <w:rFonts w:ascii="Times New Roman" w:hAnsi="Times New Roman"/>
          <w:b/>
          <w:sz w:val="24"/>
          <w:szCs w:val="24"/>
        </w:rPr>
        <w:t xml:space="preserve">The Utopian Urge </w:t>
      </w:r>
      <w:r w:rsidR="003D18DF">
        <w:rPr>
          <w:rFonts w:ascii="Times New Roman" w:hAnsi="Times New Roman"/>
          <w:b/>
          <w:sz w:val="24"/>
          <w:szCs w:val="24"/>
        </w:rPr>
        <w:t>B</w:t>
      </w:r>
      <w:r w:rsidR="00D702A4">
        <w:rPr>
          <w:rFonts w:ascii="Times New Roman" w:hAnsi="Times New Roman"/>
          <w:b/>
          <w:sz w:val="24"/>
          <w:szCs w:val="24"/>
        </w:rPr>
        <w:t>ehind</w:t>
      </w:r>
      <w:r w:rsidR="003D5820">
        <w:rPr>
          <w:rFonts w:ascii="Times New Roman" w:hAnsi="Times New Roman"/>
          <w:b/>
          <w:sz w:val="24"/>
          <w:szCs w:val="24"/>
        </w:rPr>
        <w:t xml:space="preserve"> </w:t>
      </w:r>
      <w:r>
        <w:rPr>
          <w:rFonts w:ascii="Times New Roman" w:hAnsi="Times New Roman"/>
          <w:b/>
          <w:sz w:val="24"/>
          <w:szCs w:val="24"/>
        </w:rPr>
        <w:t>I</w:t>
      </w:r>
      <w:r w:rsidR="003D5820">
        <w:rPr>
          <w:rFonts w:ascii="Times New Roman" w:hAnsi="Times New Roman"/>
          <w:b/>
          <w:sz w:val="24"/>
          <w:szCs w:val="24"/>
        </w:rPr>
        <w:t>nclusion</w:t>
      </w:r>
    </w:p>
    <w:p w:rsidR="00510B1F" w:rsidRDefault="00510B1F" w:rsidP="00DF0003">
      <w:pPr>
        <w:spacing w:line="240" w:lineRule="auto"/>
        <w:jc w:val="center"/>
        <w:rPr>
          <w:rFonts w:ascii="Times New Roman" w:hAnsi="Times New Roman"/>
          <w:b/>
          <w:sz w:val="24"/>
          <w:szCs w:val="24"/>
        </w:rPr>
      </w:pPr>
    </w:p>
    <w:p w:rsidR="00DE7BD7" w:rsidRDefault="00DE7BD7" w:rsidP="00DE7BD7">
      <w:pPr>
        <w:spacing w:after="0" w:line="240" w:lineRule="auto"/>
        <w:jc w:val="center"/>
        <w:rPr>
          <w:rFonts w:ascii="Times New Roman" w:hAnsi="Times New Roman"/>
          <w:sz w:val="24"/>
          <w:szCs w:val="24"/>
        </w:rPr>
      </w:pPr>
    </w:p>
    <w:p w:rsidR="00DE7BD7" w:rsidRDefault="00DE7BD7" w:rsidP="00DE7BD7">
      <w:pPr>
        <w:spacing w:after="0" w:line="240" w:lineRule="auto"/>
        <w:jc w:val="center"/>
        <w:rPr>
          <w:rFonts w:ascii="Times New Roman" w:hAnsi="Times New Roman"/>
          <w:sz w:val="24"/>
          <w:szCs w:val="24"/>
        </w:rPr>
      </w:pPr>
    </w:p>
    <w:p w:rsidR="00DE7BD7" w:rsidRDefault="00DE7BD7" w:rsidP="00DE7BD7">
      <w:pPr>
        <w:spacing w:after="0" w:line="240" w:lineRule="auto"/>
        <w:jc w:val="center"/>
        <w:rPr>
          <w:rFonts w:ascii="Times New Roman" w:hAnsi="Times New Roman"/>
          <w:sz w:val="24"/>
          <w:szCs w:val="24"/>
        </w:rPr>
      </w:pPr>
    </w:p>
    <w:p w:rsidR="00510B1F" w:rsidRDefault="00510B1F" w:rsidP="00DE7BD7">
      <w:pPr>
        <w:spacing w:after="0" w:line="240" w:lineRule="auto"/>
        <w:jc w:val="center"/>
        <w:rPr>
          <w:rFonts w:ascii="Times New Roman" w:hAnsi="Times New Roman"/>
          <w:sz w:val="24"/>
          <w:szCs w:val="24"/>
        </w:rPr>
      </w:pPr>
      <w:r w:rsidRPr="00DF0003">
        <w:rPr>
          <w:rFonts w:ascii="Times New Roman" w:hAnsi="Times New Roman"/>
          <w:sz w:val="24"/>
          <w:szCs w:val="24"/>
        </w:rPr>
        <w:t>Christopher McMaster</w:t>
      </w:r>
    </w:p>
    <w:p w:rsidR="00DE7BD7" w:rsidRDefault="00510B1F" w:rsidP="00DE7BD7">
      <w:pPr>
        <w:spacing w:after="0" w:line="240" w:lineRule="auto"/>
        <w:jc w:val="center"/>
        <w:rPr>
          <w:rFonts w:ascii="Times New Roman" w:hAnsi="Times New Roman"/>
          <w:sz w:val="24"/>
          <w:szCs w:val="24"/>
        </w:rPr>
      </w:pPr>
      <w:r>
        <w:rPr>
          <w:rFonts w:ascii="Times New Roman" w:hAnsi="Times New Roman"/>
          <w:sz w:val="24"/>
          <w:szCs w:val="24"/>
        </w:rPr>
        <w:t xml:space="preserve">School of Educational Studies and Leadership, </w:t>
      </w:r>
    </w:p>
    <w:p w:rsidR="00510B1F" w:rsidRDefault="00510B1F" w:rsidP="00DE7BD7">
      <w:pPr>
        <w:spacing w:after="0" w:line="240" w:lineRule="auto"/>
        <w:jc w:val="center"/>
        <w:rPr>
          <w:rFonts w:ascii="Times New Roman" w:hAnsi="Times New Roman"/>
          <w:sz w:val="24"/>
          <w:szCs w:val="24"/>
        </w:rPr>
      </w:pPr>
      <w:r w:rsidRPr="00DF0003">
        <w:rPr>
          <w:rFonts w:ascii="Times New Roman" w:hAnsi="Times New Roman"/>
          <w:sz w:val="24"/>
          <w:szCs w:val="24"/>
        </w:rPr>
        <w:t>University of Canterbury</w:t>
      </w:r>
      <w:r>
        <w:rPr>
          <w:rFonts w:ascii="Times New Roman" w:hAnsi="Times New Roman"/>
          <w:sz w:val="24"/>
          <w:szCs w:val="24"/>
        </w:rPr>
        <w:t>, Christchurch, New Zealand</w:t>
      </w:r>
    </w:p>
    <w:p w:rsidR="003D5820" w:rsidRDefault="002513C8" w:rsidP="00DE7BD7">
      <w:pPr>
        <w:spacing w:after="0" w:line="240" w:lineRule="auto"/>
        <w:jc w:val="center"/>
        <w:rPr>
          <w:rFonts w:ascii="Times New Roman" w:hAnsi="Times New Roman"/>
          <w:b/>
          <w:sz w:val="24"/>
          <w:szCs w:val="24"/>
        </w:rPr>
      </w:pPr>
      <w:r>
        <w:rPr>
          <w:rFonts w:ascii="Times New Roman" w:hAnsi="Times New Roman"/>
          <w:b/>
          <w:sz w:val="24"/>
          <w:szCs w:val="24"/>
        </w:rPr>
        <w:br w:type="page"/>
      </w:r>
    </w:p>
    <w:p w:rsidR="00905D55" w:rsidRPr="00905D55" w:rsidRDefault="00905D55" w:rsidP="00905D55">
      <w:pPr>
        <w:pStyle w:val="Heading1"/>
        <w:rPr>
          <w:rFonts w:ascii="Times New Roman" w:hAnsi="Times New Roman"/>
          <w:sz w:val="24"/>
          <w:szCs w:val="24"/>
        </w:rPr>
      </w:pPr>
      <w:r w:rsidRPr="00905D55">
        <w:rPr>
          <w:rFonts w:ascii="Times New Roman" w:hAnsi="Times New Roman"/>
          <w:sz w:val="24"/>
          <w:szCs w:val="24"/>
        </w:rPr>
        <w:t>Abstract</w:t>
      </w:r>
    </w:p>
    <w:p w:rsidR="00905D55" w:rsidRDefault="002157DA" w:rsidP="00DE7BD7">
      <w:pPr>
        <w:spacing w:line="240" w:lineRule="auto"/>
        <w:ind w:firstLine="720"/>
        <w:rPr>
          <w:rFonts w:ascii="Times New Roman" w:hAnsi="Times New Roman"/>
          <w:sz w:val="24"/>
          <w:szCs w:val="24"/>
        </w:rPr>
      </w:pPr>
      <w:r>
        <w:rPr>
          <w:rFonts w:ascii="Times New Roman" w:hAnsi="Times New Roman"/>
          <w:sz w:val="24"/>
          <w:szCs w:val="24"/>
        </w:rPr>
        <w:t xml:space="preserve">The vision for the future embedded in inclusive values has fuelled educational reform. </w:t>
      </w:r>
      <w:r w:rsidR="000B7A9F">
        <w:rPr>
          <w:rFonts w:ascii="Times New Roman" w:hAnsi="Times New Roman"/>
          <w:sz w:val="24"/>
          <w:szCs w:val="24"/>
        </w:rPr>
        <w:t>This paper</w:t>
      </w:r>
      <w:r w:rsidR="00B54FF9">
        <w:rPr>
          <w:rFonts w:ascii="Times New Roman" w:hAnsi="Times New Roman"/>
          <w:sz w:val="24"/>
          <w:szCs w:val="24"/>
        </w:rPr>
        <w:t xml:space="preserve"> will explore the utopian drive behind inclusion. </w:t>
      </w:r>
      <w:r>
        <w:rPr>
          <w:rFonts w:ascii="Times New Roman" w:hAnsi="Times New Roman"/>
          <w:sz w:val="24"/>
          <w:szCs w:val="24"/>
        </w:rPr>
        <w:t xml:space="preserve">The contributions of thinkers as diverse as John Dewey, Antonio Gramsci, and Paulo Freire give impetus to efforts to create a better tomorrow. They, and those who have previously struggled for educational reform, urge that through imagination, hope, method and agency </w:t>
      </w:r>
      <w:r w:rsidR="00437F05">
        <w:rPr>
          <w:rFonts w:ascii="Times New Roman" w:hAnsi="Times New Roman"/>
          <w:sz w:val="24"/>
          <w:szCs w:val="24"/>
        </w:rPr>
        <w:t xml:space="preserve">a sustainable and meaningful future can be created. </w:t>
      </w:r>
      <w:r w:rsidR="00B118D2">
        <w:rPr>
          <w:rFonts w:ascii="Times New Roman" w:hAnsi="Times New Roman"/>
          <w:sz w:val="24"/>
          <w:szCs w:val="24"/>
        </w:rPr>
        <w:t xml:space="preserve">The views of Dewey, Gramsci, and Freire will be explored in turn. </w:t>
      </w:r>
      <w:r w:rsidR="00437F05">
        <w:rPr>
          <w:rFonts w:ascii="Times New Roman" w:hAnsi="Times New Roman"/>
          <w:sz w:val="24"/>
          <w:szCs w:val="24"/>
        </w:rPr>
        <w:t>At a time when imagining beyond the status quo is difficult, this paper is a reminder of the importance of utopia in the movement for inclusion.</w:t>
      </w:r>
    </w:p>
    <w:p w:rsidR="00DF0003" w:rsidRPr="00813CAE" w:rsidRDefault="00F91A8F" w:rsidP="00813CAE">
      <w:pPr>
        <w:pStyle w:val="Heading1"/>
        <w:rPr>
          <w:rFonts w:ascii="Times New Roman" w:hAnsi="Times New Roman"/>
          <w:sz w:val="24"/>
          <w:szCs w:val="24"/>
        </w:rPr>
      </w:pPr>
      <w:r w:rsidRPr="00F91A8F">
        <w:rPr>
          <w:rFonts w:ascii="Times New Roman" w:eastAsia="Calibri" w:hAnsi="Times New Roman"/>
          <w:bCs w:val="0"/>
          <w:kern w:val="0"/>
          <w:sz w:val="24"/>
          <w:szCs w:val="24"/>
        </w:rPr>
        <w:t>Key words</w:t>
      </w:r>
      <w:r>
        <w:rPr>
          <w:rFonts w:ascii="Times New Roman" w:eastAsia="Calibri" w:hAnsi="Times New Roman"/>
          <w:b w:val="0"/>
          <w:bCs w:val="0"/>
          <w:kern w:val="0"/>
          <w:sz w:val="24"/>
          <w:szCs w:val="24"/>
        </w:rPr>
        <w:t>: inclusion, utopia, educational reform, John Dewey, Antonio Gramsci, Paulo Freire</w:t>
      </w:r>
      <w:r w:rsidR="002513C8">
        <w:rPr>
          <w:rFonts w:ascii="Times New Roman" w:eastAsia="Calibri" w:hAnsi="Times New Roman"/>
          <w:b w:val="0"/>
          <w:bCs w:val="0"/>
          <w:kern w:val="0"/>
          <w:sz w:val="24"/>
          <w:szCs w:val="24"/>
        </w:rPr>
        <w:br w:type="page"/>
      </w:r>
      <w:r w:rsidR="00DF0003" w:rsidRPr="00813CAE">
        <w:rPr>
          <w:rFonts w:ascii="Times New Roman" w:hAnsi="Times New Roman"/>
          <w:sz w:val="24"/>
          <w:szCs w:val="24"/>
        </w:rPr>
        <w:t>Introduction</w:t>
      </w:r>
    </w:p>
    <w:p w:rsidR="00B353D3" w:rsidRDefault="00DF0003" w:rsidP="00E9662D">
      <w:pPr>
        <w:spacing w:after="0" w:line="240" w:lineRule="auto"/>
        <w:ind w:firstLine="720"/>
        <w:rPr>
          <w:rFonts w:ascii="Times New Roman" w:hAnsi="Times New Roman"/>
          <w:sz w:val="24"/>
          <w:szCs w:val="24"/>
        </w:rPr>
      </w:pPr>
      <w:r w:rsidRPr="00DF0003">
        <w:rPr>
          <w:rFonts w:ascii="Times New Roman" w:hAnsi="Times New Roman"/>
          <w:sz w:val="24"/>
          <w:szCs w:val="24"/>
        </w:rPr>
        <w:t>As a conc</w:t>
      </w:r>
      <w:r w:rsidR="000B7A9F">
        <w:rPr>
          <w:rFonts w:ascii="Times New Roman" w:hAnsi="Times New Roman"/>
          <w:sz w:val="24"/>
          <w:szCs w:val="24"/>
        </w:rPr>
        <w:t>ept inclusion</w:t>
      </w:r>
      <w:r w:rsidR="0017265A">
        <w:rPr>
          <w:rFonts w:ascii="Times New Roman" w:hAnsi="Times New Roman"/>
          <w:sz w:val="24"/>
          <w:szCs w:val="24"/>
        </w:rPr>
        <w:t xml:space="preserve"> has moved from what was</w:t>
      </w:r>
      <w:r w:rsidRPr="00DF0003">
        <w:rPr>
          <w:rFonts w:ascii="Times New Roman" w:hAnsi="Times New Roman"/>
          <w:sz w:val="24"/>
          <w:szCs w:val="24"/>
        </w:rPr>
        <w:t xml:space="preserve"> primarily </w:t>
      </w:r>
      <w:r w:rsidR="003F11F7">
        <w:rPr>
          <w:rFonts w:ascii="Times New Roman" w:hAnsi="Times New Roman"/>
          <w:sz w:val="24"/>
          <w:szCs w:val="24"/>
        </w:rPr>
        <w:t>a disability</w:t>
      </w:r>
      <w:r w:rsidRPr="00DF0003">
        <w:rPr>
          <w:rFonts w:ascii="Times New Roman" w:hAnsi="Times New Roman"/>
          <w:sz w:val="24"/>
          <w:szCs w:val="24"/>
        </w:rPr>
        <w:t xml:space="preserve"> issue to one of social justice, </w:t>
      </w:r>
      <w:r w:rsidR="003F11F7">
        <w:rPr>
          <w:rFonts w:ascii="Times New Roman" w:hAnsi="Times New Roman"/>
          <w:sz w:val="24"/>
          <w:szCs w:val="24"/>
        </w:rPr>
        <w:t xml:space="preserve">taking into </w:t>
      </w:r>
      <w:r w:rsidR="003D18DF">
        <w:rPr>
          <w:rFonts w:ascii="Times New Roman" w:hAnsi="Times New Roman"/>
          <w:sz w:val="24"/>
          <w:szCs w:val="24"/>
        </w:rPr>
        <w:t>account</w:t>
      </w:r>
      <w:r w:rsidR="003D18DF" w:rsidRPr="00DF0003">
        <w:rPr>
          <w:rFonts w:ascii="Times New Roman" w:hAnsi="Times New Roman"/>
          <w:sz w:val="24"/>
          <w:szCs w:val="24"/>
        </w:rPr>
        <w:t xml:space="preserve"> any who </w:t>
      </w:r>
      <w:r w:rsidR="003D18DF">
        <w:rPr>
          <w:rFonts w:ascii="Times New Roman" w:hAnsi="Times New Roman"/>
          <w:sz w:val="24"/>
          <w:szCs w:val="24"/>
        </w:rPr>
        <w:t>faces</w:t>
      </w:r>
      <w:r w:rsidR="003F11F7">
        <w:rPr>
          <w:rFonts w:ascii="Times New Roman" w:hAnsi="Times New Roman"/>
          <w:sz w:val="24"/>
          <w:szCs w:val="24"/>
        </w:rPr>
        <w:t xml:space="preserve"> exclusion or oppression.</w:t>
      </w:r>
      <w:r w:rsidR="009A2582">
        <w:rPr>
          <w:rFonts w:ascii="Times New Roman" w:hAnsi="Times New Roman"/>
          <w:sz w:val="24"/>
          <w:szCs w:val="24"/>
        </w:rPr>
        <w:t xml:space="preserve"> </w:t>
      </w:r>
      <w:r w:rsidR="00C93FC4" w:rsidRPr="00C93FC4">
        <w:rPr>
          <w:rFonts w:ascii="Times New Roman" w:hAnsi="Times New Roman"/>
          <w:sz w:val="24"/>
          <w:szCs w:val="24"/>
        </w:rPr>
        <w:t xml:space="preserve">Through looking at the flip side of inclusion attention turned to </w:t>
      </w:r>
      <w:r w:rsidR="00C93FC4" w:rsidRPr="00C93FC4">
        <w:rPr>
          <w:rFonts w:ascii="Times New Roman" w:hAnsi="Times New Roman"/>
          <w:i/>
          <w:sz w:val="24"/>
          <w:szCs w:val="24"/>
        </w:rPr>
        <w:t>exclusion</w:t>
      </w:r>
      <w:r w:rsidR="00C93FC4" w:rsidRPr="00C93FC4">
        <w:rPr>
          <w:rFonts w:ascii="Times New Roman" w:hAnsi="Times New Roman"/>
          <w:sz w:val="24"/>
          <w:szCs w:val="24"/>
        </w:rPr>
        <w:t xml:space="preserve">. </w:t>
      </w:r>
      <w:r w:rsidR="0099005D">
        <w:rPr>
          <w:rFonts w:ascii="Times New Roman" w:hAnsi="Times New Roman"/>
          <w:sz w:val="24"/>
          <w:szCs w:val="24"/>
        </w:rPr>
        <w:t>Specific examination has been</w:t>
      </w:r>
      <w:r w:rsidR="00A42CBD">
        <w:rPr>
          <w:rFonts w:ascii="Times New Roman" w:hAnsi="Times New Roman"/>
          <w:sz w:val="24"/>
          <w:szCs w:val="24"/>
        </w:rPr>
        <w:t xml:space="preserve"> undertaken of </w:t>
      </w:r>
      <w:r w:rsidR="00C93FC4" w:rsidRPr="00C93FC4">
        <w:rPr>
          <w:rFonts w:ascii="Times New Roman" w:hAnsi="Times New Roman"/>
          <w:sz w:val="24"/>
          <w:szCs w:val="24"/>
        </w:rPr>
        <w:t xml:space="preserve"> t</w:t>
      </w:r>
      <w:r w:rsidR="009970A0">
        <w:rPr>
          <w:rFonts w:ascii="Times New Roman" w:hAnsi="Times New Roman"/>
          <w:sz w:val="24"/>
          <w:szCs w:val="24"/>
        </w:rPr>
        <w:t xml:space="preserve">he exclusionary barriers in </w:t>
      </w:r>
      <w:r w:rsidR="00C93FC4" w:rsidRPr="00C93FC4">
        <w:rPr>
          <w:rFonts w:ascii="Times New Roman" w:hAnsi="Times New Roman"/>
          <w:sz w:val="24"/>
          <w:szCs w:val="24"/>
        </w:rPr>
        <w:t xml:space="preserve">schools </w:t>
      </w:r>
      <w:r w:rsidR="00A1343A" w:rsidRPr="00C93FC4">
        <w:rPr>
          <w:rFonts w:ascii="Times New Roman" w:hAnsi="Times New Roman"/>
          <w:sz w:val="24"/>
          <w:szCs w:val="24"/>
        </w:rPr>
        <w:fldChar w:fldCharType="begin"/>
      </w:r>
      <w:r w:rsidR="00C93FC4" w:rsidRPr="00C93FC4">
        <w:rPr>
          <w:rFonts w:ascii="Times New Roman" w:hAnsi="Times New Roman"/>
          <w:sz w:val="24"/>
          <w:szCs w:val="24"/>
        </w:rPr>
        <w:instrText xml:space="preserve"> ADDIN EN.CITE &lt;EndNote&gt;&lt;Cite&gt;&lt;Author&gt;Kearney&lt;/Author&gt;&lt;Year&gt;2009&lt;/Year&gt;&lt;RecNum&gt;62&lt;/RecNum&gt;&lt;DisplayText&gt;(Kearney, 2009)&lt;/DisplayText&gt;&lt;record&gt;&lt;rec-number&gt;62&lt;/rec-number&gt;&lt;foreign-keys&gt;&lt;key app="EN" db-id="tzdvpdr9bfff5oefxr1p2aai2zwe95xwfvef"&gt;62&lt;/key&gt;&lt;/foreign-keys&gt;&lt;ref-type name="Thesis"&gt;32&lt;/ref-type&gt;&lt;contributors&gt;&lt;authors&gt;&lt;author&gt;Kearney, Alison&lt;/author&gt;&lt;/authors&gt;&lt;/contributors&gt;&lt;titles&gt;&lt;title&gt;Barriers to school inclusion: An investigation into the exclusion of disabled students from and within New Zealand schools: A thesis presented in partial fulfilment of the requirements for the degree of Doctor of Philosophy in Education at Massey University, Palmerston North, New Zealand&lt;/title&gt;&lt;/titles&gt;&lt;volume&gt;Dissertation/Thesis&lt;/volume&gt;&lt;keywords&gt;&lt;keyword&gt;Fields of Research::330000 Education::330100 Education Studies::330108 Special education&lt;/keyword&gt;&lt;keyword&gt;inclusive education&lt;/keyword&gt;&lt;keyword&gt;marginalisation&lt;/keyword&gt;&lt;keyword&gt;exclusion&lt;/keyword&gt;&lt;keyword&gt;students with disabilities&lt;/keyword&gt;&lt;keyword&gt;disabled students&lt;/keyword&gt;&lt;keyword&gt;New Zealand&lt;/keyword&gt;&lt;/keywords&gt;&lt;dates&gt;&lt;year&gt;2009&lt;/year&gt;&lt;/dates&gt;&lt;urls&gt;&lt;related-urls&gt;&lt;url&gt;http://canterbury.summon.serialssolutions.com/link/0/eLvHCXMwQ7QykcsDIyLKAwtzI2Ckga8pQNoAywC72A3t5AFwUtIH5mVQ8QusaEB3Xrr4AJuYQBUlKUh1hJsgA48L0ty2EANTah7fWxmVDx5BfocWatmISCxY5AIAHecziQ&lt;/url&gt;&lt;/related-urls&gt;&lt;/urls&gt;&lt;/record&gt;&lt;/Cite&gt;&lt;/EndNote&gt;</w:instrText>
      </w:r>
      <w:r w:rsidR="00A1343A" w:rsidRPr="00C93FC4">
        <w:rPr>
          <w:rFonts w:ascii="Times New Roman" w:hAnsi="Times New Roman"/>
          <w:sz w:val="24"/>
          <w:szCs w:val="24"/>
        </w:rPr>
        <w:fldChar w:fldCharType="separate"/>
      </w:r>
      <w:r w:rsidR="00C93FC4" w:rsidRPr="00C93FC4">
        <w:rPr>
          <w:rFonts w:ascii="Times New Roman" w:hAnsi="Times New Roman"/>
          <w:noProof/>
          <w:sz w:val="24"/>
          <w:szCs w:val="24"/>
        </w:rPr>
        <w:t>(</w:t>
      </w:r>
      <w:hyperlink w:anchor="_ENREF_32" w:tooltip="Kearney, 2009 #62" w:history="1">
        <w:r w:rsidR="00711EA4" w:rsidRPr="00C93FC4">
          <w:rPr>
            <w:rFonts w:ascii="Times New Roman" w:hAnsi="Times New Roman"/>
            <w:noProof/>
            <w:sz w:val="24"/>
            <w:szCs w:val="24"/>
          </w:rPr>
          <w:t>Kearney, 2009</w:t>
        </w:r>
      </w:hyperlink>
      <w:r w:rsidR="00C93FC4" w:rsidRPr="00C93FC4">
        <w:rPr>
          <w:rFonts w:ascii="Times New Roman" w:hAnsi="Times New Roman"/>
          <w:noProof/>
          <w:sz w:val="24"/>
          <w:szCs w:val="24"/>
        </w:rPr>
        <w:t>)</w:t>
      </w:r>
      <w:r w:rsidR="00A1343A" w:rsidRPr="00C93FC4">
        <w:rPr>
          <w:rFonts w:ascii="Times New Roman" w:hAnsi="Times New Roman"/>
          <w:sz w:val="24"/>
          <w:szCs w:val="24"/>
        </w:rPr>
        <w:fldChar w:fldCharType="end"/>
      </w:r>
      <w:r w:rsidR="00C93FC4" w:rsidRPr="00C93FC4">
        <w:rPr>
          <w:rFonts w:ascii="Times New Roman" w:hAnsi="Times New Roman"/>
          <w:sz w:val="24"/>
          <w:szCs w:val="24"/>
        </w:rPr>
        <w:t xml:space="preserve"> and </w:t>
      </w:r>
      <w:r w:rsidR="0099005D">
        <w:rPr>
          <w:rFonts w:ascii="Times New Roman" w:hAnsi="Times New Roman"/>
          <w:sz w:val="24"/>
          <w:szCs w:val="24"/>
        </w:rPr>
        <w:t xml:space="preserve">those </w:t>
      </w:r>
      <w:r w:rsidR="00C93FC4" w:rsidRPr="00C93FC4">
        <w:rPr>
          <w:rFonts w:ascii="Times New Roman" w:hAnsi="Times New Roman"/>
          <w:sz w:val="24"/>
          <w:szCs w:val="24"/>
        </w:rPr>
        <w:t xml:space="preserve">who were the ‘excluded’ </w:t>
      </w:r>
      <w:r w:rsidR="00A1343A" w:rsidRPr="00C93FC4">
        <w:rPr>
          <w:rFonts w:ascii="Times New Roman" w:hAnsi="Times New Roman"/>
          <w:sz w:val="24"/>
          <w:szCs w:val="24"/>
        </w:rPr>
        <w:fldChar w:fldCharType="begin"/>
      </w:r>
      <w:r w:rsidR="00C93FC4" w:rsidRPr="00C93FC4">
        <w:rPr>
          <w:rFonts w:ascii="Times New Roman" w:hAnsi="Times New Roman"/>
          <w:sz w:val="24"/>
          <w:szCs w:val="24"/>
        </w:rPr>
        <w:instrText xml:space="preserve"> ADDIN EN.CITE &lt;EndNote&gt;&lt;Cite&gt;&lt;Author&gt;Artiles&lt;/Author&gt;&lt;Year&gt;2007&lt;/Year&gt;&lt;RecNum&gt;564&lt;/RecNum&gt;&lt;DisplayText&gt;(Artiles &amp;amp; Kozleski, 2007)&lt;/DisplayText&gt;&lt;record&gt;&lt;rec-number&gt;564&lt;/rec-number&gt;&lt;foreign-keys&gt;&lt;key app="EN" db-id="tzdvpdr9bfff5oefxr1p2aai2zwe95xwfvef"&gt;564&lt;/key&gt;&lt;/foreign-keys&gt;&lt;ref-type name="Journal Article"&gt;17&lt;/ref-type&gt;&lt;contributors&gt;&lt;authors&gt;&lt;author&gt;Alfredo Artiles&lt;/author&gt;&lt;author&gt;Elizabeth Kozleski&lt;/author&gt;&lt;/authors&gt;&lt;/contributors&gt;&lt;titles&gt;&lt;title&gt;Beyond convictions: Interrogating culture, history, and power in inclusive education&lt;/title&gt;&lt;secondary-title&gt;Language Arts&lt;/secondary-title&gt;&lt;/titles&gt;&lt;periodical&gt;&lt;full-title&gt;Language Arts&lt;/full-title&gt;&lt;/periodical&gt;&lt;pages&gt;357-364&lt;/pages&gt;&lt;volume&gt;84&lt;/volume&gt;&lt;number&gt;4&lt;/number&gt;&lt;dates&gt;&lt;year&gt;2007&lt;/year&gt;&lt;/dates&gt;&lt;urls&gt;&lt;/urls&gt;&lt;/record&gt;&lt;/Cite&gt;&lt;/EndNote&gt;</w:instrText>
      </w:r>
      <w:r w:rsidR="00A1343A" w:rsidRPr="00C93FC4">
        <w:rPr>
          <w:rFonts w:ascii="Times New Roman" w:hAnsi="Times New Roman"/>
          <w:sz w:val="24"/>
          <w:szCs w:val="24"/>
        </w:rPr>
        <w:fldChar w:fldCharType="separate"/>
      </w:r>
      <w:r w:rsidR="00C93FC4" w:rsidRPr="00C93FC4">
        <w:rPr>
          <w:rFonts w:ascii="Times New Roman" w:hAnsi="Times New Roman"/>
          <w:noProof/>
          <w:sz w:val="24"/>
          <w:szCs w:val="24"/>
        </w:rPr>
        <w:t>(</w:t>
      </w:r>
      <w:hyperlink w:anchor="_ENREF_4" w:tooltip="Artiles, 2007 #564" w:history="1">
        <w:r w:rsidR="00711EA4" w:rsidRPr="00C93FC4">
          <w:rPr>
            <w:rFonts w:ascii="Times New Roman" w:hAnsi="Times New Roman"/>
            <w:noProof/>
            <w:sz w:val="24"/>
            <w:szCs w:val="24"/>
          </w:rPr>
          <w:t>Artiles &amp; Kozleski, 2007</w:t>
        </w:r>
      </w:hyperlink>
      <w:r w:rsidR="00C93FC4" w:rsidRPr="00C93FC4">
        <w:rPr>
          <w:rFonts w:ascii="Times New Roman" w:hAnsi="Times New Roman"/>
          <w:noProof/>
          <w:sz w:val="24"/>
          <w:szCs w:val="24"/>
        </w:rPr>
        <w:t>)</w:t>
      </w:r>
      <w:r w:rsidR="00A1343A" w:rsidRPr="00C93FC4">
        <w:rPr>
          <w:rFonts w:ascii="Times New Roman" w:hAnsi="Times New Roman"/>
          <w:sz w:val="24"/>
          <w:szCs w:val="24"/>
        </w:rPr>
        <w:fldChar w:fldCharType="end"/>
      </w:r>
      <w:r w:rsidR="0099005D">
        <w:rPr>
          <w:rFonts w:ascii="Times New Roman" w:hAnsi="Times New Roman"/>
          <w:sz w:val="24"/>
          <w:szCs w:val="24"/>
        </w:rPr>
        <w:t>.</w:t>
      </w:r>
      <w:r w:rsidR="00C93FC4" w:rsidRPr="00645EEB">
        <w:rPr>
          <w:rFonts w:ascii="Arial" w:hAnsi="Arial" w:cs="Arial"/>
          <w:sz w:val="24"/>
          <w:szCs w:val="24"/>
        </w:rPr>
        <w:t xml:space="preserve"> </w:t>
      </w:r>
      <w:r w:rsidR="003F11F7">
        <w:rPr>
          <w:rFonts w:ascii="Times New Roman" w:hAnsi="Times New Roman"/>
          <w:sz w:val="24"/>
          <w:szCs w:val="24"/>
        </w:rPr>
        <w:t>Inclusion</w:t>
      </w:r>
      <w:r w:rsidRPr="00DF0003">
        <w:rPr>
          <w:rFonts w:ascii="Times New Roman" w:hAnsi="Times New Roman"/>
          <w:sz w:val="24"/>
          <w:szCs w:val="24"/>
        </w:rPr>
        <w:t xml:space="preserve"> has grown to consider the culture of the whole school, and of the whole community</w:t>
      </w:r>
      <w:r w:rsidR="000B7A9F">
        <w:rPr>
          <w:rFonts w:ascii="Times New Roman" w:hAnsi="Times New Roman"/>
          <w:sz w:val="24"/>
          <w:szCs w:val="24"/>
        </w:rPr>
        <w:t xml:space="preserve"> </w:t>
      </w:r>
      <w:r w:rsidR="00A1343A">
        <w:rPr>
          <w:rFonts w:ascii="Times New Roman" w:hAnsi="Times New Roman"/>
          <w:sz w:val="24"/>
          <w:szCs w:val="24"/>
        </w:rPr>
        <w:fldChar w:fldCharType="begin"/>
      </w:r>
      <w:r w:rsidR="000B7A9F">
        <w:rPr>
          <w:rFonts w:ascii="Times New Roman" w:hAnsi="Times New Roman"/>
          <w:sz w:val="24"/>
          <w:szCs w:val="24"/>
        </w:rPr>
        <w:instrText xml:space="preserve"> ADDIN EN.CITE &lt;EndNote&gt;&lt;Cite&gt;&lt;Author&gt;Bottrell&lt;/Author&gt;&lt;Year&gt;2011&lt;/Year&gt;&lt;RecNum&gt;748&lt;/RecNum&gt;&lt;DisplayText&gt;(Bottrell &amp;amp; Goodwin, 2011)&lt;/DisplayText&gt;&lt;record&gt;&lt;rec-number&gt;748&lt;/rec-number&gt;&lt;foreign-keys&gt;&lt;key app="EN" db-id="tzdvpdr9bfff5oefxr1p2aai2zwe95xwfvef"&gt;748&lt;/key&gt;&lt;/foreign-keys&gt;&lt;ref-type name="Book Section"&gt;5&lt;/ref-type&gt;&lt;contributors&gt;&lt;authors&gt;&lt;author&gt;Dorothy Bottrell&lt;/author&gt;&lt;author&gt;Susan Goodwin&lt;/author&gt;&lt;/authors&gt;&lt;secondary-authors&gt;&lt;author&gt;Dorothy Bottrell&lt;/author&gt;&lt;author&gt;Susan Goodwin&lt;/author&gt;&lt;/secondary-authors&gt;&lt;/contributors&gt;&lt;titles&gt;&lt;title&gt;Schools, communities and the achievment turn: The neoliberalisation of equity&lt;/title&gt;&lt;secondary-title&gt;Schools, communities and social inclusion&lt;/secondary-title&gt;&lt;/titles&gt;&lt;dates&gt;&lt;year&gt;2011&lt;/year&gt;&lt;/dates&gt;&lt;pub-location&gt;South Yarra&lt;/pub-location&gt;&lt;publisher&gt;Palgrave Macmillan&lt;/publisher&gt;&lt;urls&gt;&lt;/urls&gt;&lt;/record&gt;&lt;/Cite&gt;&lt;/EndNote&gt;</w:instrText>
      </w:r>
      <w:r w:rsidR="00A1343A">
        <w:rPr>
          <w:rFonts w:ascii="Times New Roman" w:hAnsi="Times New Roman"/>
          <w:sz w:val="24"/>
          <w:szCs w:val="24"/>
        </w:rPr>
        <w:fldChar w:fldCharType="separate"/>
      </w:r>
      <w:r w:rsidR="000B7A9F">
        <w:rPr>
          <w:rFonts w:ascii="Times New Roman" w:hAnsi="Times New Roman"/>
          <w:noProof/>
          <w:sz w:val="24"/>
          <w:szCs w:val="24"/>
        </w:rPr>
        <w:t>(</w:t>
      </w:r>
      <w:hyperlink w:anchor="_ENREF_8" w:tooltip="Bottrell, 2011 #748" w:history="1">
        <w:r w:rsidR="00711EA4">
          <w:rPr>
            <w:rFonts w:ascii="Times New Roman" w:hAnsi="Times New Roman"/>
            <w:noProof/>
            <w:sz w:val="24"/>
            <w:szCs w:val="24"/>
          </w:rPr>
          <w:t>Bottrell &amp; Goodwin, 2011</w:t>
        </w:r>
      </w:hyperlink>
      <w:r w:rsidR="000B7A9F">
        <w:rPr>
          <w:rFonts w:ascii="Times New Roman" w:hAnsi="Times New Roman"/>
          <w:noProof/>
          <w:sz w:val="24"/>
          <w:szCs w:val="24"/>
        </w:rPr>
        <w:t>)</w:t>
      </w:r>
      <w:r w:rsidR="00A1343A">
        <w:rPr>
          <w:rFonts w:ascii="Times New Roman" w:hAnsi="Times New Roman"/>
          <w:sz w:val="24"/>
          <w:szCs w:val="24"/>
        </w:rPr>
        <w:fldChar w:fldCharType="end"/>
      </w:r>
      <w:r w:rsidRPr="00DF0003">
        <w:rPr>
          <w:rFonts w:ascii="Times New Roman" w:hAnsi="Times New Roman"/>
          <w:sz w:val="24"/>
          <w:szCs w:val="24"/>
        </w:rPr>
        <w:t xml:space="preserve">. </w:t>
      </w:r>
      <w:r w:rsidR="00337E40">
        <w:rPr>
          <w:rFonts w:ascii="Times New Roman" w:hAnsi="Times New Roman"/>
          <w:sz w:val="24"/>
          <w:szCs w:val="24"/>
        </w:rPr>
        <w:t xml:space="preserve">How </w:t>
      </w:r>
      <w:r w:rsidR="009A63C5">
        <w:rPr>
          <w:rFonts w:ascii="Times New Roman" w:hAnsi="Times New Roman"/>
          <w:sz w:val="24"/>
          <w:szCs w:val="24"/>
        </w:rPr>
        <w:t>‘</w:t>
      </w:r>
      <w:r w:rsidR="00337E40">
        <w:rPr>
          <w:rFonts w:ascii="Times New Roman" w:hAnsi="Times New Roman"/>
          <w:sz w:val="24"/>
          <w:szCs w:val="24"/>
        </w:rPr>
        <w:t>inclusion</w:t>
      </w:r>
      <w:r w:rsidR="009A63C5">
        <w:rPr>
          <w:rFonts w:ascii="Times New Roman" w:hAnsi="Times New Roman"/>
          <w:sz w:val="24"/>
          <w:szCs w:val="24"/>
        </w:rPr>
        <w:t>’ is interpreted and defined</w:t>
      </w:r>
      <w:r w:rsidR="009970A0">
        <w:rPr>
          <w:rFonts w:ascii="Times New Roman" w:hAnsi="Times New Roman"/>
          <w:sz w:val="24"/>
          <w:szCs w:val="24"/>
        </w:rPr>
        <w:t xml:space="preserve"> </w:t>
      </w:r>
      <w:r w:rsidR="00337E40">
        <w:rPr>
          <w:rFonts w:ascii="Times New Roman" w:hAnsi="Times New Roman"/>
          <w:sz w:val="24"/>
          <w:szCs w:val="24"/>
        </w:rPr>
        <w:t xml:space="preserve">determines the depth of quality </w:t>
      </w:r>
      <w:r w:rsidR="009970A0">
        <w:rPr>
          <w:rFonts w:ascii="Times New Roman" w:hAnsi="Times New Roman"/>
          <w:sz w:val="24"/>
          <w:szCs w:val="24"/>
        </w:rPr>
        <w:t>that</w:t>
      </w:r>
      <w:r w:rsidR="00337E40">
        <w:rPr>
          <w:rFonts w:ascii="Times New Roman" w:hAnsi="Times New Roman"/>
          <w:sz w:val="24"/>
          <w:szCs w:val="24"/>
        </w:rPr>
        <w:t xml:space="preserve"> can </w:t>
      </w:r>
      <w:r w:rsidR="009970A0">
        <w:rPr>
          <w:rFonts w:ascii="Times New Roman" w:hAnsi="Times New Roman"/>
          <w:sz w:val="24"/>
          <w:szCs w:val="24"/>
        </w:rPr>
        <w:t xml:space="preserve">be </w:t>
      </w:r>
      <w:r w:rsidR="00337E40">
        <w:rPr>
          <w:rFonts w:ascii="Times New Roman" w:hAnsi="Times New Roman"/>
          <w:sz w:val="24"/>
          <w:szCs w:val="24"/>
        </w:rPr>
        <w:t>achieve</w:t>
      </w:r>
      <w:r w:rsidR="009970A0">
        <w:rPr>
          <w:rFonts w:ascii="Times New Roman" w:hAnsi="Times New Roman"/>
          <w:sz w:val="24"/>
          <w:szCs w:val="24"/>
        </w:rPr>
        <w:t>d in</w:t>
      </w:r>
      <w:r w:rsidR="00337E40">
        <w:rPr>
          <w:rFonts w:ascii="Times New Roman" w:hAnsi="Times New Roman"/>
          <w:sz w:val="24"/>
          <w:szCs w:val="24"/>
        </w:rPr>
        <w:t xml:space="preserve"> efforts to build more inclusive schools </w:t>
      </w:r>
      <w:r w:rsidR="00A1343A">
        <w:rPr>
          <w:rFonts w:ascii="Times New Roman" w:hAnsi="Times New Roman"/>
          <w:sz w:val="24"/>
          <w:szCs w:val="24"/>
        </w:rPr>
        <w:fldChar w:fldCharType="begin"/>
      </w:r>
      <w:r w:rsidR="0041412E">
        <w:rPr>
          <w:rFonts w:ascii="Times New Roman" w:hAnsi="Times New Roman"/>
          <w:sz w:val="24"/>
          <w:szCs w:val="24"/>
        </w:rPr>
        <w:instrText xml:space="preserve"> ADDIN EN.CITE &lt;EndNote&gt;&lt;Cite&gt;&lt;Author&gt;McMaster&lt;/Author&gt;&lt;Year&gt;2012&lt;/Year&gt;&lt;RecNum&gt;751&lt;/RecNum&gt;&lt;DisplayText&gt;(McMaster, 2012)&lt;/DisplayText&gt;&lt;record&gt;&lt;rec-number&gt;751&lt;/rec-number&gt;&lt;foreign-keys&gt;&lt;key app="EN" db-id="tzdvpdr9bfff5oefxr1p2aai2zwe95xwfvef"&gt;751&lt;/key&gt;&lt;/foreign-keys&gt;&lt;ref-type name="Journal Article"&gt;17&lt;/ref-type&gt;&lt;contributors&gt;&lt;authors&gt;&lt;author&gt;Christopher McMaster&lt;/author&gt;&lt;/authors&gt;&lt;/contributors&gt;&lt;titles&gt;&lt;title&gt;Ingredients for inclusion: Lessons from the literature&lt;/title&gt;&lt;secondary-title&gt;Kairaranga&lt;/secondary-title&gt;&lt;/titles&gt;&lt;periodical&gt;&lt;full-title&gt;Kairaranga&lt;/full-title&gt;&lt;/periodical&gt;&lt;pages&gt;11-22&lt;/pages&gt;&lt;volume&gt;13&lt;/volume&gt;&lt;number&gt;2&lt;/number&gt;&lt;dates&gt;&lt;year&gt;2012&lt;/year&gt;&lt;/dates&gt;&lt;urls&gt;&lt;/urls&gt;&lt;/record&gt;&lt;/Cite&gt;&lt;/EndNote&gt;</w:instrText>
      </w:r>
      <w:r w:rsidR="00A1343A">
        <w:rPr>
          <w:rFonts w:ascii="Times New Roman" w:hAnsi="Times New Roman"/>
          <w:sz w:val="24"/>
          <w:szCs w:val="24"/>
        </w:rPr>
        <w:fldChar w:fldCharType="separate"/>
      </w:r>
      <w:r w:rsidR="0041412E">
        <w:rPr>
          <w:rFonts w:ascii="Times New Roman" w:hAnsi="Times New Roman"/>
          <w:noProof/>
          <w:sz w:val="24"/>
          <w:szCs w:val="24"/>
        </w:rPr>
        <w:t>(</w:t>
      </w:r>
      <w:hyperlink w:anchor="_ENREF_36" w:tooltip="McMaster, 2012 #751" w:history="1">
        <w:r w:rsidR="00711EA4">
          <w:rPr>
            <w:rFonts w:ascii="Times New Roman" w:hAnsi="Times New Roman"/>
            <w:noProof/>
            <w:sz w:val="24"/>
            <w:szCs w:val="24"/>
          </w:rPr>
          <w:t>McMaster, 2012</w:t>
        </w:r>
      </w:hyperlink>
      <w:r w:rsidR="0041412E">
        <w:rPr>
          <w:rFonts w:ascii="Times New Roman" w:hAnsi="Times New Roman"/>
          <w:noProof/>
          <w:sz w:val="24"/>
          <w:szCs w:val="24"/>
        </w:rPr>
        <w:t>)</w:t>
      </w:r>
      <w:r w:rsidR="00A1343A">
        <w:rPr>
          <w:rFonts w:ascii="Times New Roman" w:hAnsi="Times New Roman"/>
          <w:sz w:val="24"/>
          <w:szCs w:val="24"/>
        </w:rPr>
        <w:fldChar w:fldCharType="end"/>
      </w:r>
      <w:r w:rsidR="0041412E">
        <w:rPr>
          <w:rFonts w:ascii="Times New Roman" w:hAnsi="Times New Roman"/>
          <w:sz w:val="24"/>
          <w:szCs w:val="24"/>
        </w:rPr>
        <w:t>.</w:t>
      </w:r>
      <w:r w:rsidR="0099005D">
        <w:rPr>
          <w:rFonts w:ascii="Times New Roman" w:hAnsi="Times New Roman"/>
          <w:sz w:val="24"/>
          <w:szCs w:val="24"/>
        </w:rPr>
        <w:t xml:space="preserve"> </w:t>
      </w:r>
      <w:r w:rsidR="00337E40">
        <w:rPr>
          <w:rFonts w:ascii="Times New Roman" w:hAnsi="Times New Roman"/>
          <w:sz w:val="24"/>
          <w:szCs w:val="24"/>
        </w:rPr>
        <w:t>Indeed, t</w:t>
      </w:r>
      <w:r w:rsidRPr="00DF0003">
        <w:rPr>
          <w:rFonts w:ascii="Times New Roman" w:hAnsi="Times New Roman"/>
          <w:sz w:val="24"/>
          <w:szCs w:val="24"/>
        </w:rPr>
        <w:t xml:space="preserve">he strength and persistence of inclusion </w:t>
      </w:r>
      <w:r w:rsidR="003F11F7">
        <w:rPr>
          <w:rFonts w:ascii="Times New Roman" w:hAnsi="Times New Roman"/>
          <w:sz w:val="24"/>
          <w:szCs w:val="24"/>
        </w:rPr>
        <w:t>can be said to be</w:t>
      </w:r>
      <w:r w:rsidRPr="00DF0003">
        <w:rPr>
          <w:rFonts w:ascii="Times New Roman" w:hAnsi="Times New Roman"/>
          <w:sz w:val="24"/>
          <w:szCs w:val="24"/>
        </w:rPr>
        <w:t xml:space="preserve"> the vision that it explores, a vision of a future society where all are welcomed and valued, and where the values espoused by society, such as equal opportunity, meaningful democracy, </w:t>
      </w:r>
      <w:r>
        <w:rPr>
          <w:rFonts w:ascii="Times New Roman" w:hAnsi="Times New Roman"/>
          <w:sz w:val="24"/>
          <w:szCs w:val="24"/>
        </w:rPr>
        <w:t xml:space="preserve">and sustainability (to mention a few) are embedded, not </w:t>
      </w:r>
      <w:r w:rsidR="003F11F7">
        <w:rPr>
          <w:rFonts w:ascii="Times New Roman" w:hAnsi="Times New Roman"/>
          <w:sz w:val="24"/>
          <w:szCs w:val="24"/>
        </w:rPr>
        <w:t xml:space="preserve">only </w:t>
      </w:r>
      <w:r>
        <w:rPr>
          <w:rFonts w:ascii="Times New Roman" w:hAnsi="Times New Roman"/>
          <w:sz w:val="24"/>
          <w:szCs w:val="24"/>
        </w:rPr>
        <w:t>in voiced asp</w:t>
      </w:r>
      <w:r w:rsidR="00D348A2">
        <w:rPr>
          <w:rFonts w:ascii="Times New Roman" w:hAnsi="Times New Roman"/>
          <w:sz w:val="24"/>
          <w:szCs w:val="24"/>
        </w:rPr>
        <w:t>irations, but in lived reality.</w:t>
      </w:r>
      <w:r w:rsidR="00B353D3">
        <w:rPr>
          <w:rFonts w:ascii="Times New Roman" w:hAnsi="Times New Roman"/>
          <w:sz w:val="24"/>
          <w:szCs w:val="24"/>
        </w:rPr>
        <w:t xml:space="preserve"> </w:t>
      </w:r>
      <w:r w:rsidR="00D348A2">
        <w:rPr>
          <w:rFonts w:ascii="Times New Roman" w:hAnsi="Times New Roman"/>
          <w:sz w:val="24"/>
          <w:szCs w:val="24"/>
        </w:rPr>
        <w:t xml:space="preserve">This vision of the future is decidedly utopian. </w:t>
      </w:r>
      <w:r w:rsidR="009A63C5">
        <w:rPr>
          <w:rFonts w:ascii="Times New Roman" w:hAnsi="Times New Roman"/>
          <w:sz w:val="24"/>
          <w:szCs w:val="24"/>
        </w:rPr>
        <w:t xml:space="preserve">It </w:t>
      </w:r>
      <w:r w:rsidR="000B7A9F">
        <w:rPr>
          <w:rFonts w:ascii="Times New Roman" w:hAnsi="Times New Roman"/>
          <w:sz w:val="24"/>
          <w:szCs w:val="24"/>
        </w:rPr>
        <w:t>is</w:t>
      </w:r>
      <w:r w:rsidR="009A63C5">
        <w:rPr>
          <w:rFonts w:ascii="Times New Roman" w:hAnsi="Times New Roman"/>
          <w:sz w:val="24"/>
          <w:szCs w:val="24"/>
        </w:rPr>
        <w:t xml:space="preserve"> a</w:t>
      </w:r>
      <w:r w:rsidR="000B7A9F">
        <w:rPr>
          <w:rFonts w:ascii="Times New Roman" w:hAnsi="Times New Roman"/>
          <w:sz w:val="24"/>
          <w:szCs w:val="24"/>
        </w:rPr>
        <w:t xml:space="preserve"> vision</w:t>
      </w:r>
      <w:r w:rsidR="00D348A2">
        <w:rPr>
          <w:rFonts w:ascii="Times New Roman" w:hAnsi="Times New Roman"/>
          <w:sz w:val="24"/>
          <w:szCs w:val="24"/>
        </w:rPr>
        <w:t xml:space="preserve"> filled with a hope and a</w:t>
      </w:r>
      <w:r w:rsidR="00F3506A">
        <w:rPr>
          <w:rFonts w:ascii="Times New Roman" w:hAnsi="Times New Roman"/>
          <w:sz w:val="24"/>
          <w:szCs w:val="24"/>
        </w:rPr>
        <w:t>n optimism</w:t>
      </w:r>
      <w:r w:rsidR="00D348A2">
        <w:rPr>
          <w:rFonts w:ascii="Times New Roman" w:hAnsi="Times New Roman"/>
          <w:sz w:val="24"/>
          <w:szCs w:val="24"/>
        </w:rPr>
        <w:t xml:space="preserve"> that has </w:t>
      </w:r>
      <w:r w:rsidR="00B353D3">
        <w:rPr>
          <w:rFonts w:ascii="Times New Roman" w:hAnsi="Times New Roman"/>
          <w:sz w:val="24"/>
          <w:szCs w:val="24"/>
        </w:rPr>
        <w:t xml:space="preserve">already </w:t>
      </w:r>
      <w:r w:rsidR="00D348A2">
        <w:rPr>
          <w:rFonts w:ascii="Times New Roman" w:hAnsi="Times New Roman"/>
          <w:sz w:val="24"/>
          <w:szCs w:val="24"/>
        </w:rPr>
        <w:t>brought</w:t>
      </w:r>
      <w:r w:rsidR="00B353D3">
        <w:rPr>
          <w:rFonts w:ascii="Times New Roman" w:hAnsi="Times New Roman"/>
          <w:sz w:val="24"/>
          <w:szCs w:val="24"/>
        </w:rPr>
        <w:t xml:space="preserve"> some</w:t>
      </w:r>
      <w:r w:rsidR="009970A0">
        <w:rPr>
          <w:rFonts w:ascii="Times New Roman" w:hAnsi="Times New Roman"/>
          <w:sz w:val="24"/>
          <w:szCs w:val="24"/>
        </w:rPr>
        <w:t xml:space="preserve"> change</w:t>
      </w:r>
      <w:r w:rsidR="009A63C5">
        <w:rPr>
          <w:rFonts w:ascii="Times New Roman" w:hAnsi="Times New Roman"/>
          <w:sz w:val="24"/>
          <w:szCs w:val="24"/>
        </w:rPr>
        <w:t>s</w:t>
      </w:r>
      <w:r w:rsidR="009970A0">
        <w:rPr>
          <w:rFonts w:ascii="Times New Roman" w:hAnsi="Times New Roman"/>
          <w:sz w:val="24"/>
          <w:szCs w:val="24"/>
        </w:rPr>
        <w:t xml:space="preserve"> to</w:t>
      </w:r>
      <w:r w:rsidR="00D348A2">
        <w:rPr>
          <w:rFonts w:ascii="Times New Roman" w:hAnsi="Times New Roman"/>
          <w:sz w:val="24"/>
          <w:szCs w:val="24"/>
        </w:rPr>
        <w:t xml:space="preserve"> educational systems. By challenging the status quo with an alternative vision, </w:t>
      </w:r>
      <w:r w:rsidR="0017265A">
        <w:rPr>
          <w:rFonts w:ascii="Times New Roman" w:hAnsi="Times New Roman"/>
          <w:sz w:val="24"/>
          <w:szCs w:val="24"/>
        </w:rPr>
        <w:t>progress can occur</w:t>
      </w:r>
      <w:r w:rsidR="00472900">
        <w:rPr>
          <w:rFonts w:ascii="Times New Roman" w:hAnsi="Times New Roman"/>
          <w:sz w:val="24"/>
          <w:szCs w:val="24"/>
        </w:rPr>
        <w:t xml:space="preserve"> </w:t>
      </w:r>
      <w:r w:rsidR="00A1343A">
        <w:rPr>
          <w:rFonts w:ascii="Times New Roman" w:hAnsi="Times New Roman"/>
          <w:sz w:val="24"/>
          <w:szCs w:val="24"/>
        </w:rPr>
        <w:fldChar w:fldCharType="begin"/>
      </w:r>
      <w:r w:rsidR="00472900">
        <w:rPr>
          <w:rFonts w:ascii="Times New Roman" w:hAnsi="Times New Roman"/>
          <w:sz w:val="24"/>
          <w:szCs w:val="24"/>
        </w:rPr>
        <w:instrText xml:space="preserve"> ADDIN EN.CITE &lt;EndNote&gt;&lt;Cite&gt;&lt;Author&gt;Fullan&lt;/Author&gt;&lt;Year&gt;2007&lt;/Year&gt;&lt;RecNum&gt;757&lt;/RecNum&gt;&lt;DisplayText&gt;(Fullan, 2007)&lt;/DisplayText&gt;&lt;record&gt;&lt;rec-number&gt;757&lt;/rec-number&gt;&lt;foreign-keys&gt;&lt;key app="EN" db-id="tzdvpdr9bfff5oefxr1p2aai2zwe95xwfvef"&gt;757&lt;/key&gt;&lt;/foreign-keys&gt;&lt;ref-type name="Book"&gt;6&lt;/ref-type&gt;&lt;contributors&gt;&lt;authors&gt;&lt;author&gt;Fullan, Michael&lt;/author&gt;&lt;/authors&gt;&lt;/contributors&gt;&lt;titles&gt;&lt;title&gt;The new meaning of educational change&lt;/title&gt;&lt;/titles&gt;&lt;number&gt;Book, Whole&lt;/number&gt;&lt;keywords&gt;&lt;keyword&gt;United States&lt;/keyword&gt;&lt;keyword&gt;Education and state&lt;/keyword&gt;&lt;keyword&gt;Canada&lt;/keyword&gt;&lt;keyword&gt;Educational change&lt;/keyword&gt;&lt;/keywords&gt;&lt;dates&gt;&lt;year&gt;2007&lt;/year&gt;&lt;/dates&gt;&lt;pub-location&gt;New York&lt;/pub-location&gt;&lt;publisher&gt;Teachers College Press&lt;/publisher&gt;&lt;isbn&gt;0807747653, 0807747661, 9780807747650, 9780807747667&lt;/isbn&gt;&lt;urls&gt;&lt;related-urls&gt;&lt;url&gt;http://canterbury.summon.serialssolutions.com/link/0/eLvHCXMwY2BQMLYwNzdLtrRINjBJsrAwBra4k02TzVKNTc3MEy3NwGcUIHa4IpXmbqIMim6uIc4eughT46GjGPGGoCsMgJWxGAMLsF-cCgCj8RjS&lt;/url&gt;&lt;/related-urls&gt;&lt;/urls&gt;&lt;/record&gt;&lt;/Cite&gt;&lt;/EndNote&gt;</w:instrText>
      </w:r>
      <w:r w:rsidR="00A1343A">
        <w:rPr>
          <w:rFonts w:ascii="Times New Roman" w:hAnsi="Times New Roman"/>
          <w:sz w:val="24"/>
          <w:szCs w:val="24"/>
        </w:rPr>
        <w:fldChar w:fldCharType="separate"/>
      </w:r>
      <w:r w:rsidR="00472900">
        <w:rPr>
          <w:rFonts w:ascii="Times New Roman" w:hAnsi="Times New Roman"/>
          <w:noProof/>
          <w:sz w:val="24"/>
          <w:szCs w:val="24"/>
        </w:rPr>
        <w:t>(</w:t>
      </w:r>
      <w:hyperlink w:anchor="_ENREF_23" w:tooltip="Fullan, 2007 #757" w:history="1">
        <w:r w:rsidR="00711EA4">
          <w:rPr>
            <w:rFonts w:ascii="Times New Roman" w:hAnsi="Times New Roman"/>
            <w:noProof/>
            <w:sz w:val="24"/>
            <w:szCs w:val="24"/>
          </w:rPr>
          <w:t>Fullan, 2007</w:t>
        </w:r>
      </w:hyperlink>
      <w:r w:rsidR="00472900">
        <w:rPr>
          <w:rFonts w:ascii="Times New Roman" w:hAnsi="Times New Roman"/>
          <w:noProof/>
          <w:sz w:val="24"/>
          <w:szCs w:val="24"/>
        </w:rPr>
        <w:t>)</w:t>
      </w:r>
      <w:r w:rsidR="00A1343A">
        <w:rPr>
          <w:rFonts w:ascii="Times New Roman" w:hAnsi="Times New Roman"/>
          <w:sz w:val="24"/>
          <w:szCs w:val="24"/>
        </w:rPr>
        <w:fldChar w:fldCharType="end"/>
      </w:r>
      <w:r w:rsidR="00D348A2">
        <w:rPr>
          <w:rFonts w:ascii="Times New Roman" w:hAnsi="Times New Roman"/>
          <w:sz w:val="24"/>
          <w:szCs w:val="24"/>
        </w:rPr>
        <w:t xml:space="preserve">. </w:t>
      </w:r>
    </w:p>
    <w:p w:rsidR="00813CAE" w:rsidRPr="00DF0003" w:rsidRDefault="00D348A2" w:rsidP="00E9662D">
      <w:pPr>
        <w:spacing w:after="0" w:line="240" w:lineRule="auto"/>
        <w:ind w:firstLine="720"/>
        <w:rPr>
          <w:rFonts w:ascii="Times New Roman" w:hAnsi="Times New Roman"/>
          <w:sz w:val="24"/>
          <w:szCs w:val="24"/>
        </w:rPr>
      </w:pPr>
      <w:r>
        <w:rPr>
          <w:rFonts w:ascii="Times New Roman" w:hAnsi="Times New Roman"/>
          <w:sz w:val="24"/>
          <w:szCs w:val="24"/>
        </w:rPr>
        <w:t xml:space="preserve">Utopia, </w:t>
      </w:r>
      <w:r w:rsidR="00472900">
        <w:rPr>
          <w:rFonts w:ascii="Times New Roman" w:hAnsi="Times New Roman"/>
          <w:sz w:val="24"/>
          <w:szCs w:val="24"/>
        </w:rPr>
        <w:t>in the sense of creating more inclusive schools</w:t>
      </w:r>
      <w:r w:rsidR="00C351E5">
        <w:rPr>
          <w:rFonts w:ascii="Times New Roman" w:hAnsi="Times New Roman"/>
          <w:sz w:val="24"/>
          <w:szCs w:val="24"/>
        </w:rPr>
        <w:t xml:space="preserve"> and societies</w:t>
      </w:r>
      <w:r>
        <w:rPr>
          <w:rFonts w:ascii="Times New Roman" w:hAnsi="Times New Roman"/>
          <w:sz w:val="24"/>
          <w:szCs w:val="24"/>
        </w:rPr>
        <w:t xml:space="preserve">, is the </w:t>
      </w:r>
      <w:r w:rsidR="003F11F7">
        <w:rPr>
          <w:rFonts w:ascii="Times New Roman" w:hAnsi="Times New Roman"/>
          <w:sz w:val="24"/>
          <w:szCs w:val="24"/>
        </w:rPr>
        <w:t>spirit</w:t>
      </w:r>
      <w:r>
        <w:rPr>
          <w:rFonts w:ascii="Times New Roman" w:hAnsi="Times New Roman"/>
          <w:sz w:val="24"/>
          <w:szCs w:val="24"/>
        </w:rPr>
        <w:t xml:space="preserve"> of progre</w:t>
      </w:r>
      <w:r w:rsidR="003F11F7">
        <w:rPr>
          <w:rFonts w:ascii="Times New Roman" w:hAnsi="Times New Roman"/>
          <w:sz w:val="24"/>
          <w:szCs w:val="24"/>
        </w:rPr>
        <w:t>ss. This paper will look at the</w:t>
      </w:r>
      <w:r>
        <w:rPr>
          <w:rFonts w:ascii="Times New Roman" w:hAnsi="Times New Roman"/>
          <w:sz w:val="24"/>
          <w:szCs w:val="24"/>
        </w:rPr>
        <w:t xml:space="preserve"> utopian urge behind the movement for inclusion. It will consider the contribution of the American educational philosopher John Dewey and his call for democracy in education, and the education </w:t>
      </w:r>
      <w:r w:rsidRPr="00B353D3">
        <w:rPr>
          <w:rFonts w:ascii="Times New Roman" w:hAnsi="Times New Roman"/>
          <w:i/>
          <w:sz w:val="24"/>
          <w:szCs w:val="24"/>
        </w:rPr>
        <w:t xml:space="preserve">of </w:t>
      </w:r>
      <w:r>
        <w:rPr>
          <w:rFonts w:ascii="Times New Roman" w:hAnsi="Times New Roman"/>
          <w:sz w:val="24"/>
          <w:szCs w:val="24"/>
        </w:rPr>
        <w:t>democracy</w:t>
      </w:r>
      <w:r w:rsidR="008D3607">
        <w:rPr>
          <w:rFonts w:ascii="Times New Roman" w:hAnsi="Times New Roman"/>
          <w:sz w:val="24"/>
          <w:szCs w:val="24"/>
        </w:rPr>
        <w:t xml:space="preserve"> </w:t>
      </w:r>
      <w:r w:rsidR="00A1343A">
        <w:rPr>
          <w:rFonts w:ascii="Times New Roman" w:hAnsi="Times New Roman"/>
          <w:sz w:val="24"/>
          <w:szCs w:val="24"/>
        </w:rPr>
        <w:fldChar w:fldCharType="begin"/>
      </w:r>
      <w:r w:rsidR="008D3607">
        <w:rPr>
          <w:rFonts w:ascii="Times New Roman" w:hAnsi="Times New Roman"/>
          <w:sz w:val="24"/>
          <w:szCs w:val="24"/>
        </w:rPr>
        <w:instrText xml:space="preserve"> ADDIN EN.CITE &lt;EndNote&gt;&lt;Cite&gt;&lt;Author&gt;Dewey&lt;/Author&gt;&lt;Year&gt;2011&lt;/Year&gt;&lt;RecNum&gt;679&lt;/RecNum&gt;&lt;DisplayText&gt;(Dewey, 2011)&lt;/DisplayText&gt;&lt;record&gt;&lt;rec-number&gt;679&lt;/rec-number&gt;&lt;foreign-keys&gt;&lt;key app="EN" db-id="tzdvpdr9bfff5oefxr1p2aai2zwe95xwfvef"&gt;679&lt;/key&gt;&lt;/foreign-keys&gt;&lt;ref-type name="Book"&gt;6&lt;/ref-type&gt;&lt;contributors&gt;&lt;authors&gt;&lt;author&gt;John Dewey&lt;/author&gt;&lt;/authors&gt;&lt;/contributors&gt;&lt;titles&gt;&lt;title&gt;Democracy and education&lt;/title&gt;&lt;/titles&gt;&lt;dates&gt;&lt;year&gt;2011&lt;/year&gt;&lt;/dates&gt;&lt;pub-location&gt;Hollywood, FL&lt;/pub-location&gt;&lt;publisher&gt;Simon and Brown&lt;/publisher&gt;&lt;urls&gt;&lt;/urls&gt;&lt;/record&gt;&lt;/Cite&gt;&lt;/EndNote&gt;</w:instrText>
      </w:r>
      <w:r w:rsidR="00A1343A">
        <w:rPr>
          <w:rFonts w:ascii="Times New Roman" w:hAnsi="Times New Roman"/>
          <w:sz w:val="24"/>
          <w:szCs w:val="24"/>
        </w:rPr>
        <w:fldChar w:fldCharType="separate"/>
      </w:r>
      <w:r w:rsidR="008D3607">
        <w:rPr>
          <w:rFonts w:ascii="Times New Roman" w:hAnsi="Times New Roman"/>
          <w:noProof/>
          <w:sz w:val="24"/>
          <w:szCs w:val="24"/>
        </w:rPr>
        <w:t>(</w:t>
      </w:r>
      <w:hyperlink w:anchor="_ENREF_13" w:tooltip="Dewey, 2011 #679" w:history="1">
        <w:r w:rsidR="00711EA4">
          <w:rPr>
            <w:rFonts w:ascii="Times New Roman" w:hAnsi="Times New Roman"/>
            <w:noProof/>
            <w:sz w:val="24"/>
            <w:szCs w:val="24"/>
          </w:rPr>
          <w:t>Dewey, 2011</w:t>
        </w:r>
      </w:hyperlink>
      <w:r w:rsidR="008D3607">
        <w:rPr>
          <w:rFonts w:ascii="Times New Roman" w:hAnsi="Times New Roman"/>
          <w:noProof/>
          <w:sz w:val="24"/>
          <w:szCs w:val="24"/>
        </w:rPr>
        <w:t>)</w:t>
      </w:r>
      <w:r w:rsidR="00A1343A">
        <w:rPr>
          <w:rFonts w:ascii="Times New Roman" w:hAnsi="Times New Roman"/>
          <w:sz w:val="24"/>
          <w:szCs w:val="24"/>
        </w:rPr>
        <w:fldChar w:fldCharType="end"/>
      </w:r>
      <w:r>
        <w:rPr>
          <w:rFonts w:ascii="Times New Roman" w:hAnsi="Times New Roman"/>
          <w:sz w:val="24"/>
          <w:szCs w:val="24"/>
        </w:rPr>
        <w:t xml:space="preserve">. Dewey asked us to consider carefully what kind of citizen we wanted education to produce. This question is </w:t>
      </w:r>
      <w:r w:rsidR="00813CAE">
        <w:rPr>
          <w:rFonts w:ascii="Times New Roman" w:hAnsi="Times New Roman"/>
          <w:sz w:val="24"/>
          <w:szCs w:val="24"/>
        </w:rPr>
        <w:t>crucial</w:t>
      </w:r>
      <w:r w:rsidR="009970A0">
        <w:rPr>
          <w:rFonts w:ascii="Times New Roman" w:hAnsi="Times New Roman"/>
          <w:sz w:val="24"/>
          <w:szCs w:val="24"/>
        </w:rPr>
        <w:t xml:space="preserve"> in orientating </w:t>
      </w:r>
      <w:r w:rsidR="008D3607">
        <w:rPr>
          <w:rFonts w:ascii="Times New Roman" w:hAnsi="Times New Roman"/>
          <w:sz w:val="24"/>
          <w:szCs w:val="24"/>
        </w:rPr>
        <w:t xml:space="preserve">future change towards </w:t>
      </w:r>
      <w:r w:rsidR="009970A0">
        <w:rPr>
          <w:rFonts w:ascii="Times New Roman" w:hAnsi="Times New Roman"/>
          <w:sz w:val="24"/>
          <w:szCs w:val="24"/>
        </w:rPr>
        <w:t>inclusio</w:t>
      </w:r>
      <w:r w:rsidR="008D3607">
        <w:rPr>
          <w:rFonts w:ascii="Times New Roman" w:hAnsi="Times New Roman"/>
          <w:sz w:val="24"/>
          <w:szCs w:val="24"/>
        </w:rPr>
        <w:t>n.</w:t>
      </w:r>
      <w:r>
        <w:rPr>
          <w:rFonts w:ascii="Times New Roman" w:hAnsi="Times New Roman"/>
          <w:sz w:val="24"/>
          <w:szCs w:val="24"/>
        </w:rPr>
        <w:t xml:space="preserve"> </w:t>
      </w:r>
      <w:r w:rsidR="00472900">
        <w:rPr>
          <w:rFonts w:ascii="Times New Roman" w:hAnsi="Times New Roman"/>
          <w:sz w:val="24"/>
          <w:szCs w:val="24"/>
        </w:rPr>
        <w:t>Additionally, t</w:t>
      </w:r>
      <w:r w:rsidRPr="00472900">
        <w:rPr>
          <w:rFonts w:ascii="Times New Roman" w:hAnsi="Times New Roman"/>
          <w:sz w:val="24"/>
          <w:szCs w:val="24"/>
        </w:rPr>
        <w:t xml:space="preserve">he letters and notebooks of Antonio Gramsci </w:t>
      </w:r>
      <w:r w:rsidR="00472900" w:rsidRPr="00472900">
        <w:rPr>
          <w:rFonts w:ascii="Times New Roman" w:hAnsi="Times New Roman"/>
          <w:sz w:val="24"/>
          <w:szCs w:val="24"/>
        </w:rPr>
        <w:t>demand a critical assessment of the</w:t>
      </w:r>
      <w:r w:rsidR="00B353D3" w:rsidRPr="00472900">
        <w:rPr>
          <w:rFonts w:ascii="Times New Roman" w:hAnsi="Times New Roman"/>
          <w:sz w:val="24"/>
          <w:szCs w:val="24"/>
        </w:rPr>
        <w:t xml:space="preserve"> present and </w:t>
      </w:r>
      <w:r w:rsidR="00472900" w:rsidRPr="00472900">
        <w:rPr>
          <w:rFonts w:ascii="Times New Roman" w:hAnsi="Times New Roman"/>
          <w:sz w:val="24"/>
          <w:szCs w:val="24"/>
        </w:rPr>
        <w:t xml:space="preserve">call for </w:t>
      </w:r>
      <w:r w:rsidR="003F11F7" w:rsidRPr="00472900">
        <w:rPr>
          <w:rFonts w:ascii="Times New Roman" w:hAnsi="Times New Roman"/>
          <w:sz w:val="24"/>
          <w:szCs w:val="24"/>
        </w:rPr>
        <w:t xml:space="preserve">actualising </w:t>
      </w:r>
      <w:r w:rsidR="00B353D3" w:rsidRPr="00472900">
        <w:rPr>
          <w:rFonts w:ascii="Times New Roman" w:hAnsi="Times New Roman"/>
          <w:sz w:val="24"/>
          <w:szCs w:val="24"/>
        </w:rPr>
        <w:t>the human agency involved in creating change</w:t>
      </w:r>
      <w:r w:rsidR="008D3607">
        <w:rPr>
          <w:rFonts w:ascii="Times New Roman" w:hAnsi="Times New Roman"/>
          <w:sz w:val="24"/>
          <w:szCs w:val="24"/>
        </w:rPr>
        <w:t xml:space="preserve"> </w:t>
      </w:r>
      <w:r w:rsidR="00A1343A">
        <w:rPr>
          <w:rFonts w:ascii="Times New Roman" w:hAnsi="Times New Roman"/>
          <w:sz w:val="24"/>
          <w:szCs w:val="24"/>
        </w:rPr>
        <w:fldChar w:fldCharType="begin"/>
      </w:r>
      <w:r w:rsidR="008D3607">
        <w:rPr>
          <w:rFonts w:ascii="Times New Roman" w:hAnsi="Times New Roman"/>
          <w:sz w:val="24"/>
          <w:szCs w:val="24"/>
        </w:rPr>
        <w:instrText xml:space="preserve"> ADDIN EN.CITE &lt;EndNote&gt;&lt;Cite&gt;&lt;Author&gt;Gramsci&lt;/Author&gt;&lt;Year&gt;1994&lt;/Year&gt;&lt;RecNum&gt;584&lt;/RecNum&gt;&lt;DisplayText&gt;(Gramsci &amp;amp; Rosengarten, 1994)&lt;/DisplayText&gt;&lt;record&gt;&lt;rec-number&gt;584&lt;/rec-number&gt;&lt;foreign-keys&gt;&lt;key app="EN" db-id="tzdvpdr9bfff5oefxr1p2aai2zwe95xwfvef"&gt;584&lt;/key&gt;&lt;/foreign-keys&gt;&lt;ref-type name="Book"&gt;6&lt;/ref-type&gt;&lt;contributors&gt;&lt;authors&gt;&lt;author&gt;Gramsci, Antonio&lt;/author&gt;&lt;author&gt;Rosengarten, Frank&lt;/author&gt;&lt;/authors&gt;&lt;/contributors&gt;&lt;titles&gt;&lt;title&gt;Letters from prison&lt;/title&gt;&lt;/titles&gt;&lt;number&gt;Book, Whole&lt;/number&gt;&lt;keywords&gt;&lt;keyword&gt;Communists&lt;/keyword&gt;&lt;keyword&gt;Correspondence&lt;/keyword&gt;&lt;keyword&gt;1891-1937&lt;/keyword&gt;&lt;keyword&gt;Italy&lt;/keyword&gt;&lt;keyword&gt;Gramsci, Antonio&lt;/keyword&gt;&lt;/keywords&gt;&lt;dates&gt;&lt;year&gt;1994&lt;/year&gt;&lt;/dates&gt;&lt;pub-location&gt;New York&lt;/pub-location&gt;&lt;publisher&gt;Columbia University Press&lt;/publisher&gt;&lt;isbn&gt;0231075588, 9780231075527, 0231075545, 0231075529, 9780231075541, 9780231075589&lt;/isbn&gt;&lt;urls&gt;&lt;related-urls&gt;&lt;url&gt;http://canterbury.summon.serialssolutions.com/link/0/eLvHCXMwQ4wAwMqDxPR0YooDYL1urGsEvpMOsf8Vqax3E2VQcHMNcfbQRdgZDx3jiDcBHQxnacpXe4LTJSrSQW5TNa_l7skzeACvUSn_&lt;/url&gt;&lt;/related-urls&gt;&lt;/urls&gt;&lt;/record&gt;&lt;/Cite&gt;&lt;/EndNote&gt;</w:instrText>
      </w:r>
      <w:r w:rsidR="00A1343A">
        <w:rPr>
          <w:rFonts w:ascii="Times New Roman" w:hAnsi="Times New Roman"/>
          <w:sz w:val="24"/>
          <w:szCs w:val="24"/>
        </w:rPr>
        <w:fldChar w:fldCharType="separate"/>
      </w:r>
      <w:r w:rsidR="008D3607">
        <w:rPr>
          <w:rFonts w:ascii="Times New Roman" w:hAnsi="Times New Roman"/>
          <w:noProof/>
          <w:sz w:val="24"/>
          <w:szCs w:val="24"/>
        </w:rPr>
        <w:t>(</w:t>
      </w:r>
      <w:hyperlink w:anchor="_ENREF_28" w:tooltip="Gramsci, 1994 #584" w:history="1">
        <w:r w:rsidR="00711EA4">
          <w:rPr>
            <w:rFonts w:ascii="Times New Roman" w:hAnsi="Times New Roman"/>
            <w:noProof/>
            <w:sz w:val="24"/>
            <w:szCs w:val="24"/>
          </w:rPr>
          <w:t>Gramsci &amp; Rosengarten, 1994</w:t>
        </w:r>
      </w:hyperlink>
      <w:r w:rsidR="008D3607">
        <w:rPr>
          <w:rFonts w:ascii="Times New Roman" w:hAnsi="Times New Roman"/>
          <w:noProof/>
          <w:sz w:val="24"/>
          <w:szCs w:val="24"/>
        </w:rPr>
        <w:t>)</w:t>
      </w:r>
      <w:r w:rsidR="00A1343A">
        <w:rPr>
          <w:rFonts w:ascii="Times New Roman" w:hAnsi="Times New Roman"/>
          <w:sz w:val="24"/>
          <w:szCs w:val="24"/>
        </w:rPr>
        <w:fldChar w:fldCharType="end"/>
      </w:r>
      <w:r w:rsidR="00B353D3" w:rsidRPr="00472900">
        <w:rPr>
          <w:rFonts w:ascii="Times New Roman" w:hAnsi="Times New Roman"/>
          <w:sz w:val="24"/>
          <w:szCs w:val="24"/>
        </w:rPr>
        <w:t>.</w:t>
      </w:r>
      <w:r w:rsidR="00B353D3">
        <w:rPr>
          <w:rFonts w:ascii="Times New Roman" w:hAnsi="Times New Roman"/>
          <w:sz w:val="24"/>
          <w:szCs w:val="24"/>
        </w:rPr>
        <w:t xml:space="preserve"> </w:t>
      </w:r>
      <w:r w:rsidR="00472900">
        <w:rPr>
          <w:rFonts w:ascii="Times New Roman" w:hAnsi="Times New Roman"/>
          <w:sz w:val="24"/>
          <w:szCs w:val="24"/>
        </w:rPr>
        <w:t xml:space="preserve">Through the writings of Gramsci educators are reminded of their responsibility in fostering social change. </w:t>
      </w:r>
      <w:r w:rsidR="00B353D3">
        <w:rPr>
          <w:rFonts w:ascii="Times New Roman" w:hAnsi="Times New Roman"/>
          <w:sz w:val="24"/>
          <w:szCs w:val="24"/>
        </w:rPr>
        <w:t>Finally, the hope and compassion of Paulo Freire</w:t>
      </w:r>
      <w:r w:rsidR="00813CAE">
        <w:rPr>
          <w:rFonts w:ascii="Times New Roman" w:hAnsi="Times New Roman"/>
          <w:sz w:val="24"/>
          <w:szCs w:val="24"/>
        </w:rPr>
        <w:t xml:space="preserve"> and</w:t>
      </w:r>
      <w:r w:rsidR="00B353D3">
        <w:rPr>
          <w:rFonts w:ascii="Times New Roman" w:hAnsi="Times New Roman"/>
          <w:sz w:val="24"/>
          <w:szCs w:val="24"/>
        </w:rPr>
        <w:t xml:space="preserve"> his tireless concern with </w:t>
      </w:r>
      <w:r w:rsidR="00B353D3">
        <w:rPr>
          <w:rFonts w:ascii="Times New Roman" w:hAnsi="Times New Roman"/>
          <w:i/>
          <w:sz w:val="24"/>
          <w:szCs w:val="24"/>
        </w:rPr>
        <w:t>conscientisation</w:t>
      </w:r>
      <w:r w:rsidR="00B353D3">
        <w:rPr>
          <w:rFonts w:ascii="Times New Roman" w:hAnsi="Times New Roman"/>
          <w:sz w:val="24"/>
          <w:szCs w:val="24"/>
        </w:rPr>
        <w:t xml:space="preserve"> place inclusion as part o</w:t>
      </w:r>
      <w:r w:rsidR="00C351E5">
        <w:rPr>
          <w:rFonts w:ascii="Times New Roman" w:hAnsi="Times New Roman"/>
          <w:sz w:val="24"/>
          <w:szCs w:val="24"/>
        </w:rPr>
        <w:t>f what he considered to be the ‘inescapable concern’</w:t>
      </w:r>
      <w:r w:rsidR="00B353D3">
        <w:rPr>
          <w:rFonts w:ascii="Times New Roman" w:hAnsi="Times New Roman"/>
          <w:sz w:val="24"/>
          <w:szCs w:val="24"/>
        </w:rPr>
        <w:t xml:space="preserve"> of being fully human</w:t>
      </w:r>
      <w:r w:rsidR="000B7A9F">
        <w:rPr>
          <w:rFonts w:ascii="Times New Roman" w:hAnsi="Times New Roman"/>
          <w:sz w:val="24"/>
          <w:szCs w:val="24"/>
        </w:rPr>
        <w:t xml:space="preserve"> </w:t>
      </w:r>
      <w:r w:rsidR="00A1343A">
        <w:rPr>
          <w:rFonts w:ascii="Times New Roman" w:hAnsi="Times New Roman"/>
          <w:sz w:val="24"/>
          <w:szCs w:val="24"/>
        </w:rPr>
        <w:fldChar w:fldCharType="begin"/>
      </w:r>
      <w:r w:rsidR="000B7A9F">
        <w:rPr>
          <w:rFonts w:ascii="Times New Roman" w:hAnsi="Times New Roman"/>
          <w:sz w:val="24"/>
          <w:szCs w:val="24"/>
        </w:rPr>
        <w:instrText xml:space="preserve"> ADDIN EN.CITE &lt;EndNote&gt;&lt;Cite&gt;&lt;Author&gt;Freire&lt;/Author&gt;&lt;Year&gt;1996&lt;/Year&gt;&lt;RecNum&gt;628&lt;/RecNum&gt;&lt;DisplayText&gt;(Freire, 1996)&lt;/DisplayText&gt;&lt;record&gt;&lt;rec-number&gt;628&lt;/rec-number&gt;&lt;foreign-keys&gt;&lt;key app="EN" db-id="tzdvpdr9bfff5oefxr1p2aai2zwe95xwfvef"&gt;628&lt;/key&gt;&lt;/foreign-keys&gt;&lt;ref-type name="Book"&gt;6&lt;/ref-type&gt;&lt;contributors&gt;&lt;authors&gt;&lt;author&gt;Paulo Freire&lt;/author&gt;&lt;/authors&gt;&lt;/contributors&gt;&lt;titles&gt;&lt;title&gt;Pedagogy of the oppressed&lt;/title&gt;&lt;/titles&gt;&lt;number&gt;Book, Whole&lt;/number&gt;&lt;keywords&gt;&lt;keyword&gt;Freire, Paulo&lt;/keyword&gt;&lt;keyword&gt;Education&lt;/keyword&gt;&lt;keyword&gt;Liberty&lt;/keyword&gt;&lt;keyword&gt;Popular education&lt;/keyword&gt;&lt;keyword&gt;Philosophy&lt;/keyword&gt;&lt;keyword&gt;Critical pedagogy&lt;/keyword&gt;&lt;keyword&gt;1921-1997&lt;/keyword&gt;&lt;/keywords&gt;&lt;dates&gt;&lt;year&gt;1996&lt;/year&gt;&lt;/dates&gt;&lt;pub-location&gt;London&lt;/pub-location&gt;&lt;publisher&gt;Penguin&lt;/publisher&gt;&lt;isbn&gt;014025403X, 9780140254037&lt;/isbn&gt;&lt;urls&gt;&lt;related-urls&gt;&lt;url&gt;http://canterbury.summon.serialssolutions.com/link/0/eLvHCXMwQ4wAwMqDxPR0I8LFgZkJaG2VIfiIbcT-V6Sy3k2UQcHNNcTZQxdhZzx0jCPe0sQQ2DQ35Vvsb679usevZVZp7GPDMiUmALv7Kro&lt;/url&gt;&lt;/related-urls&gt;&lt;/urls&gt;&lt;/record&gt;&lt;/Cite&gt;&lt;/EndNote&gt;</w:instrText>
      </w:r>
      <w:r w:rsidR="00A1343A">
        <w:rPr>
          <w:rFonts w:ascii="Times New Roman" w:hAnsi="Times New Roman"/>
          <w:sz w:val="24"/>
          <w:szCs w:val="24"/>
        </w:rPr>
        <w:fldChar w:fldCharType="separate"/>
      </w:r>
      <w:r w:rsidR="000B7A9F">
        <w:rPr>
          <w:rFonts w:ascii="Times New Roman" w:hAnsi="Times New Roman"/>
          <w:noProof/>
          <w:sz w:val="24"/>
          <w:szCs w:val="24"/>
        </w:rPr>
        <w:t>(</w:t>
      </w:r>
      <w:hyperlink w:anchor="_ENREF_21" w:tooltip="Freire, 1996 #628" w:history="1">
        <w:r w:rsidR="00711EA4">
          <w:rPr>
            <w:rFonts w:ascii="Times New Roman" w:hAnsi="Times New Roman"/>
            <w:noProof/>
            <w:sz w:val="24"/>
            <w:szCs w:val="24"/>
          </w:rPr>
          <w:t>Freire, 1996</w:t>
        </w:r>
      </w:hyperlink>
      <w:r w:rsidR="000B7A9F">
        <w:rPr>
          <w:rFonts w:ascii="Times New Roman" w:hAnsi="Times New Roman"/>
          <w:noProof/>
          <w:sz w:val="24"/>
          <w:szCs w:val="24"/>
        </w:rPr>
        <w:t>)</w:t>
      </w:r>
      <w:r w:rsidR="00A1343A">
        <w:rPr>
          <w:rFonts w:ascii="Times New Roman" w:hAnsi="Times New Roman"/>
          <w:sz w:val="24"/>
          <w:szCs w:val="24"/>
        </w:rPr>
        <w:fldChar w:fldCharType="end"/>
      </w:r>
      <w:r w:rsidR="00B353D3">
        <w:rPr>
          <w:rFonts w:ascii="Times New Roman" w:hAnsi="Times New Roman"/>
          <w:sz w:val="24"/>
          <w:szCs w:val="24"/>
        </w:rPr>
        <w:t>.</w:t>
      </w:r>
      <w:r w:rsidR="00813CAE">
        <w:rPr>
          <w:rFonts w:ascii="Times New Roman" w:hAnsi="Times New Roman"/>
          <w:sz w:val="24"/>
          <w:szCs w:val="24"/>
        </w:rPr>
        <w:t xml:space="preserve"> The utopian urg</w:t>
      </w:r>
      <w:r w:rsidR="000B7A9F">
        <w:rPr>
          <w:rFonts w:ascii="Times New Roman" w:hAnsi="Times New Roman"/>
          <w:sz w:val="24"/>
          <w:szCs w:val="24"/>
        </w:rPr>
        <w:t>e behind inclusion encourages the community</w:t>
      </w:r>
      <w:r w:rsidR="00813CAE">
        <w:rPr>
          <w:rFonts w:ascii="Times New Roman" w:hAnsi="Times New Roman"/>
          <w:sz w:val="24"/>
          <w:szCs w:val="24"/>
        </w:rPr>
        <w:t xml:space="preserve"> to think carefully, and also imaginative</w:t>
      </w:r>
      <w:r w:rsidR="000B7A9F">
        <w:rPr>
          <w:rFonts w:ascii="Times New Roman" w:hAnsi="Times New Roman"/>
          <w:sz w:val="24"/>
          <w:szCs w:val="24"/>
        </w:rPr>
        <w:t>ly, at the types of children</w:t>
      </w:r>
      <w:r w:rsidR="00813CAE">
        <w:rPr>
          <w:rFonts w:ascii="Times New Roman" w:hAnsi="Times New Roman"/>
          <w:sz w:val="24"/>
          <w:szCs w:val="24"/>
        </w:rPr>
        <w:t xml:space="preserve"> </w:t>
      </w:r>
      <w:r w:rsidR="000B7A9F">
        <w:rPr>
          <w:rFonts w:ascii="Times New Roman" w:hAnsi="Times New Roman"/>
          <w:sz w:val="24"/>
          <w:szCs w:val="24"/>
        </w:rPr>
        <w:t xml:space="preserve">their </w:t>
      </w:r>
      <w:r w:rsidR="00813CAE">
        <w:rPr>
          <w:rFonts w:ascii="Times New Roman" w:hAnsi="Times New Roman"/>
          <w:sz w:val="24"/>
          <w:szCs w:val="24"/>
        </w:rPr>
        <w:t>schools should help produce, the typ</w:t>
      </w:r>
      <w:r w:rsidR="000B7A9F">
        <w:rPr>
          <w:rFonts w:ascii="Times New Roman" w:hAnsi="Times New Roman"/>
          <w:sz w:val="24"/>
          <w:szCs w:val="24"/>
        </w:rPr>
        <w:t>es of schools their</w:t>
      </w:r>
      <w:r w:rsidR="00813CAE">
        <w:rPr>
          <w:rFonts w:ascii="Times New Roman" w:hAnsi="Times New Roman"/>
          <w:sz w:val="24"/>
          <w:szCs w:val="24"/>
        </w:rPr>
        <w:t xml:space="preserve"> children should attend, a</w:t>
      </w:r>
      <w:r w:rsidR="000B7A9F">
        <w:rPr>
          <w:rFonts w:ascii="Times New Roman" w:hAnsi="Times New Roman"/>
          <w:sz w:val="24"/>
          <w:szCs w:val="24"/>
        </w:rPr>
        <w:t>nd the type of future society they</w:t>
      </w:r>
      <w:r w:rsidR="00813CAE">
        <w:rPr>
          <w:rFonts w:ascii="Times New Roman" w:hAnsi="Times New Roman"/>
          <w:sz w:val="24"/>
          <w:szCs w:val="24"/>
        </w:rPr>
        <w:t xml:space="preserve"> would like to bequeath </w:t>
      </w:r>
      <w:r w:rsidR="003F11F7">
        <w:rPr>
          <w:rFonts w:ascii="Times New Roman" w:hAnsi="Times New Roman"/>
          <w:sz w:val="24"/>
          <w:szCs w:val="24"/>
        </w:rPr>
        <w:t xml:space="preserve">to </w:t>
      </w:r>
      <w:r w:rsidR="00813CAE">
        <w:rPr>
          <w:rFonts w:ascii="Times New Roman" w:hAnsi="Times New Roman"/>
          <w:sz w:val="24"/>
          <w:szCs w:val="24"/>
        </w:rPr>
        <w:t>them.</w:t>
      </w:r>
    </w:p>
    <w:p w:rsidR="003D5820" w:rsidRPr="00813CAE" w:rsidRDefault="00813CAE" w:rsidP="00E9662D">
      <w:pPr>
        <w:pStyle w:val="Heading1"/>
        <w:spacing w:after="0"/>
        <w:rPr>
          <w:rFonts w:ascii="Times New Roman" w:hAnsi="Times New Roman"/>
          <w:sz w:val="24"/>
          <w:szCs w:val="24"/>
        </w:rPr>
      </w:pPr>
      <w:r>
        <w:rPr>
          <w:rFonts w:ascii="Times New Roman" w:hAnsi="Times New Roman"/>
          <w:sz w:val="24"/>
          <w:szCs w:val="24"/>
        </w:rPr>
        <w:t xml:space="preserve">The </w:t>
      </w:r>
      <w:r w:rsidR="000B1E52">
        <w:rPr>
          <w:rFonts w:ascii="Times New Roman" w:hAnsi="Times New Roman"/>
          <w:sz w:val="24"/>
          <w:szCs w:val="24"/>
        </w:rPr>
        <w:t>n</w:t>
      </w:r>
      <w:r>
        <w:rPr>
          <w:rFonts w:ascii="Times New Roman" w:hAnsi="Times New Roman"/>
          <w:sz w:val="24"/>
          <w:szCs w:val="24"/>
        </w:rPr>
        <w:t xml:space="preserve">eed for </w:t>
      </w:r>
      <w:r w:rsidR="000B1E52">
        <w:rPr>
          <w:rFonts w:ascii="Times New Roman" w:hAnsi="Times New Roman"/>
          <w:sz w:val="24"/>
          <w:szCs w:val="24"/>
        </w:rPr>
        <w:t>u</w:t>
      </w:r>
      <w:r w:rsidRPr="00813CAE">
        <w:rPr>
          <w:rFonts w:ascii="Times New Roman" w:hAnsi="Times New Roman"/>
          <w:sz w:val="24"/>
          <w:szCs w:val="24"/>
        </w:rPr>
        <w:t xml:space="preserve">topia </w:t>
      </w:r>
      <w:r>
        <w:rPr>
          <w:rFonts w:ascii="Times New Roman" w:hAnsi="Times New Roman"/>
          <w:sz w:val="24"/>
          <w:szCs w:val="24"/>
        </w:rPr>
        <w:t>in</w:t>
      </w:r>
      <w:r w:rsidR="000B1E52">
        <w:rPr>
          <w:rFonts w:ascii="Times New Roman" w:hAnsi="Times New Roman"/>
          <w:sz w:val="24"/>
          <w:szCs w:val="24"/>
        </w:rPr>
        <w:t xml:space="preserve"> e</w:t>
      </w:r>
      <w:r w:rsidRPr="00813CAE">
        <w:rPr>
          <w:rFonts w:ascii="Times New Roman" w:hAnsi="Times New Roman"/>
          <w:sz w:val="24"/>
          <w:szCs w:val="24"/>
        </w:rPr>
        <w:t>ducation</w:t>
      </w:r>
    </w:p>
    <w:p w:rsidR="00693637" w:rsidRPr="00165D21" w:rsidRDefault="003D5820" w:rsidP="00637C9C">
      <w:pPr>
        <w:spacing w:line="240" w:lineRule="auto"/>
        <w:ind w:firstLine="720"/>
        <w:rPr>
          <w:rFonts w:ascii="Times New Roman" w:hAnsi="Times New Roman"/>
          <w:sz w:val="24"/>
          <w:szCs w:val="24"/>
        </w:rPr>
      </w:pPr>
      <w:r w:rsidRPr="003D5820">
        <w:rPr>
          <w:rFonts w:ascii="Times New Roman" w:hAnsi="Times New Roman"/>
          <w:sz w:val="24"/>
          <w:szCs w:val="24"/>
        </w:rPr>
        <w:t>I</w:t>
      </w:r>
      <w:r w:rsidR="00250C61" w:rsidRPr="00165D21">
        <w:rPr>
          <w:rFonts w:ascii="Times New Roman" w:hAnsi="Times New Roman"/>
          <w:sz w:val="24"/>
          <w:szCs w:val="24"/>
        </w:rPr>
        <w:t>n his consideration of educational reform</w:t>
      </w:r>
      <w:r w:rsidR="0099005D">
        <w:rPr>
          <w:rFonts w:ascii="Times New Roman" w:hAnsi="Times New Roman"/>
          <w:sz w:val="24"/>
          <w:szCs w:val="24"/>
        </w:rPr>
        <w:t>,</w:t>
      </w:r>
      <w:r w:rsidR="00250C61" w:rsidRPr="00165D21">
        <w:rPr>
          <w:rFonts w:ascii="Times New Roman" w:hAnsi="Times New Roman"/>
          <w:sz w:val="24"/>
          <w:szCs w:val="24"/>
        </w:rPr>
        <w:t xml:space="preserve"> Egan </w:t>
      </w:r>
      <w:r w:rsidR="00A1343A" w:rsidRPr="00165D21">
        <w:rPr>
          <w:rFonts w:ascii="Times New Roman" w:hAnsi="Times New Roman"/>
          <w:sz w:val="24"/>
          <w:szCs w:val="24"/>
        </w:rPr>
        <w:fldChar w:fldCharType="begin"/>
      </w:r>
      <w:r w:rsidR="00D03C02" w:rsidRPr="00165D21">
        <w:rPr>
          <w:rFonts w:ascii="Times New Roman" w:hAnsi="Times New Roman"/>
          <w:sz w:val="24"/>
          <w:szCs w:val="24"/>
        </w:rPr>
        <w:instrText xml:space="preserve"> ADDIN EN.CITE &lt;EndNote&gt;&lt;Cite ExcludeAuth="1"&gt;&lt;Author&gt;Kieran Egan&lt;/Author&gt;&lt;Year&gt;2008&lt;/Year&gt;&lt;RecNum&gt;638&lt;/RecNum&gt;&lt;DisplayText&gt;(2008)&lt;/DisplayText&gt;&lt;record&gt;&lt;rec-number&gt;638&lt;/rec-number&gt;&lt;foreign-keys&gt;&lt;key app="EN" db-id="tzdvpdr9bfff5oefxr1p2aai2zwe95xwfvef"&gt;638&lt;/key&gt;&lt;/foreign-keys&gt;&lt;ref-type name="Book"&gt;6&lt;/ref-type&gt;&lt;contributors&gt;&lt;authors&gt;&lt;author&gt;Kieran Egan&lt;/author&gt;&lt;/authors&gt;&lt;/contributors&gt;&lt;titles&gt;&lt;title&gt;The futureof education:Reimagining our schools from the ground up&lt;/title&gt;&lt;/titles&gt;&lt;dates&gt;&lt;year&gt;2008&lt;/year&gt;&lt;/dates&gt;&lt;pub-location&gt;New Haven&lt;/pub-location&gt;&lt;publisher&gt;Yale University Press&lt;/publisher&gt;&lt;urls&gt;&lt;/urls&gt;&lt;/record&gt;&lt;/Cite&gt;&lt;/EndNote&gt;</w:instrText>
      </w:r>
      <w:r w:rsidR="00A1343A" w:rsidRPr="00165D21">
        <w:rPr>
          <w:rFonts w:ascii="Times New Roman" w:hAnsi="Times New Roman"/>
          <w:sz w:val="24"/>
          <w:szCs w:val="24"/>
        </w:rPr>
        <w:fldChar w:fldCharType="separate"/>
      </w:r>
      <w:r w:rsidR="00D03C02" w:rsidRPr="00165D21">
        <w:rPr>
          <w:rFonts w:ascii="Times New Roman" w:hAnsi="Times New Roman"/>
          <w:noProof/>
          <w:sz w:val="24"/>
          <w:szCs w:val="24"/>
        </w:rPr>
        <w:t>(</w:t>
      </w:r>
      <w:hyperlink w:anchor="_ENREF_17" w:tooltip="Egan, 2008 #638" w:history="1">
        <w:r w:rsidR="00711EA4" w:rsidRPr="00165D21">
          <w:rPr>
            <w:rFonts w:ascii="Times New Roman" w:hAnsi="Times New Roman"/>
            <w:noProof/>
            <w:sz w:val="24"/>
            <w:szCs w:val="24"/>
          </w:rPr>
          <w:t>2008</w:t>
        </w:r>
      </w:hyperlink>
      <w:r w:rsidR="00D03C02" w:rsidRPr="00165D21">
        <w:rPr>
          <w:rFonts w:ascii="Times New Roman" w:hAnsi="Times New Roman"/>
          <w:noProof/>
          <w:sz w:val="24"/>
          <w:szCs w:val="24"/>
        </w:rPr>
        <w:t>)</w:t>
      </w:r>
      <w:r w:rsidR="00A1343A" w:rsidRPr="00165D21">
        <w:rPr>
          <w:rFonts w:ascii="Times New Roman" w:hAnsi="Times New Roman"/>
          <w:sz w:val="24"/>
          <w:szCs w:val="24"/>
        </w:rPr>
        <w:fldChar w:fldCharType="end"/>
      </w:r>
      <w:r w:rsidR="000B7A9F">
        <w:rPr>
          <w:rFonts w:ascii="Times New Roman" w:hAnsi="Times New Roman"/>
          <w:sz w:val="24"/>
          <w:szCs w:val="24"/>
        </w:rPr>
        <w:t xml:space="preserve"> </w:t>
      </w:r>
      <w:r w:rsidR="00250C61" w:rsidRPr="00165D21">
        <w:rPr>
          <w:rFonts w:ascii="Times New Roman" w:hAnsi="Times New Roman"/>
          <w:sz w:val="24"/>
          <w:szCs w:val="24"/>
        </w:rPr>
        <w:t xml:space="preserve">first employed </w:t>
      </w:r>
      <w:r w:rsidR="000B7A9F">
        <w:rPr>
          <w:rFonts w:ascii="Times New Roman" w:hAnsi="Times New Roman"/>
          <w:sz w:val="24"/>
          <w:szCs w:val="24"/>
        </w:rPr>
        <w:t>a fictionalised trip into the ancient past followed by a journey into the distant future</w:t>
      </w:r>
      <w:r w:rsidR="00250C61" w:rsidRPr="00165D21">
        <w:rPr>
          <w:rFonts w:ascii="Times New Roman" w:hAnsi="Times New Roman"/>
          <w:sz w:val="24"/>
          <w:szCs w:val="24"/>
        </w:rPr>
        <w:t xml:space="preserve">. In sending a </w:t>
      </w:r>
      <w:r w:rsidR="00D66F1F">
        <w:rPr>
          <w:rFonts w:ascii="Times New Roman" w:hAnsi="Times New Roman"/>
          <w:sz w:val="24"/>
          <w:szCs w:val="24"/>
        </w:rPr>
        <w:t xml:space="preserve">hypothetical </w:t>
      </w:r>
      <w:r w:rsidR="00250C61" w:rsidRPr="00165D21">
        <w:rPr>
          <w:rFonts w:ascii="Times New Roman" w:hAnsi="Times New Roman"/>
          <w:sz w:val="24"/>
          <w:szCs w:val="24"/>
        </w:rPr>
        <w:t>resea</w:t>
      </w:r>
      <w:r w:rsidR="00693637" w:rsidRPr="00165D21">
        <w:rPr>
          <w:rFonts w:ascii="Times New Roman" w:hAnsi="Times New Roman"/>
          <w:sz w:val="24"/>
          <w:szCs w:val="24"/>
        </w:rPr>
        <w:t>rcher to Ancient Athens, h</w:t>
      </w:r>
      <w:r w:rsidR="00250C61" w:rsidRPr="00165D21">
        <w:rPr>
          <w:rFonts w:ascii="Times New Roman" w:hAnsi="Times New Roman"/>
          <w:sz w:val="24"/>
          <w:szCs w:val="24"/>
        </w:rPr>
        <w:t>e demonstrated how a paradigm, or world view,</w:t>
      </w:r>
      <w:r w:rsidR="00693637" w:rsidRPr="00165D21">
        <w:rPr>
          <w:rFonts w:ascii="Times New Roman" w:hAnsi="Times New Roman"/>
          <w:sz w:val="24"/>
          <w:szCs w:val="24"/>
        </w:rPr>
        <w:t xml:space="preserve"> </w:t>
      </w:r>
      <w:r w:rsidR="0017265A">
        <w:rPr>
          <w:rFonts w:ascii="Times New Roman" w:hAnsi="Times New Roman"/>
          <w:sz w:val="24"/>
          <w:szCs w:val="24"/>
        </w:rPr>
        <w:t>can paralyse us to other way</w:t>
      </w:r>
      <w:r w:rsidR="00250C61" w:rsidRPr="00165D21">
        <w:rPr>
          <w:rFonts w:ascii="Times New Roman" w:hAnsi="Times New Roman"/>
          <w:sz w:val="24"/>
          <w:szCs w:val="24"/>
        </w:rPr>
        <w:t xml:space="preserve">s of thinking. His time traveller was fortunate to witness a ritual involving haruspicy, or the reading of livers. After the heifer that was led to the alter was expertly dispatched and butchered, the animal’s liver was placed before the waiting priestess. Her dissection revealed that it was indeed an auspicious time to wage war upon their neighbour. Scratching his head (or something metaphorically similar) Egan’s time traveller politely asked if this was, indeed, the best mechanism on which to base foreign policy decisions. </w:t>
      </w:r>
      <w:r w:rsidR="00693637" w:rsidRPr="00165D21">
        <w:rPr>
          <w:rFonts w:ascii="Times New Roman" w:hAnsi="Times New Roman"/>
          <w:sz w:val="24"/>
          <w:szCs w:val="24"/>
        </w:rPr>
        <w:t>Dis</w:t>
      </w:r>
      <w:r w:rsidR="00250C61" w:rsidRPr="00165D21">
        <w:rPr>
          <w:rFonts w:ascii="Times New Roman" w:hAnsi="Times New Roman"/>
          <w:sz w:val="24"/>
          <w:szCs w:val="24"/>
        </w:rPr>
        <w:t>satisfied with the matter of fact response, the traveller persisted</w:t>
      </w:r>
      <w:r w:rsidR="00693637" w:rsidRPr="00165D21">
        <w:rPr>
          <w:rFonts w:ascii="Times New Roman" w:hAnsi="Times New Roman"/>
          <w:sz w:val="24"/>
          <w:szCs w:val="24"/>
        </w:rPr>
        <w:t>. The Athenians around him, aside from considering his questions somewhat irrational, could not answer satisfactorily because what he wished to bring into question was considered by the folk around him to be beyond questioning. However, as haruspicy is no longer used in policy decisions, it was</w:t>
      </w:r>
      <w:r w:rsidR="00F862F2" w:rsidRPr="00165D21">
        <w:rPr>
          <w:rFonts w:ascii="Times New Roman" w:hAnsi="Times New Roman"/>
          <w:sz w:val="24"/>
          <w:szCs w:val="24"/>
        </w:rPr>
        <w:t xml:space="preserve"> indeed</w:t>
      </w:r>
      <w:r w:rsidR="00693637" w:rsidRPr="00165D21">
        <w:rPr>
          <w:rFonts w:ascii="Times New Roman" w:hAnsi="Times New Roman"/>
          <w:sz w:val="24"/>
          <w:szCs w:val="24"/>
        </w:rPr>
        <w:t>, at some point</w:t>
      </w:r>
      <w:r w:rsidR="00F862F2" w:rsidRPr="00165D21">
        <w:rPr>
          <w:rFonts w:ascii="Times New Roman" w:hAnsi="Times New Roman"/>
          <w:sz w:val="24"/>
          <w:szCs w:val="24"/>
        </w:rPr>
        <w:t xml:space="preserve"> in ancient history</w:t>
      </w:r>
      <w:r w:rsidR="00693637" w:rsidRPr="00165D21">
        <w:rPr>
          <w:rFonts w:ascii="Times New Roman" w:hAnsi="Times New Roman"/>
          <w:sz w:val="24"/>
          <w:szCs w:val="24"/>
        </w:rPr>
        <w:t>, questioned. This questioning played a part in the eventual abandonment of that practice and the</w:t>
      </w:r>
      <w:r w:rsidR="00743895" w:rsidRPr="00165D21">
        <w:rPr>
          <w:rFonts w:ascii="Times New Roman" w:hAnsi="Times New Roman"/>
          <w:sz w:val="24"/>
          <w:szCs w:val="24"/>
        </w:rPr>
        <w:t xml:space="preserve"> exploration of other</w:t>
      </w:r>
      <w:r w:rsidR="00D66F1F">
        <w:rPr>
          <w:rFonts w:ascii="Times New Roman" w:hAnsi="Times New Roman"/>
          <w:sz w:val="24"/>
          <w:szCs w:val="24"/>
        </w:rPr>
        <w:t>, less ritualistic</w:t>
      </w:r>
      <w:r w:rsidR="00DF3C54">
        <w:rPr>
          <w:rFonts w:ascii="Times New Roman" w:hAnsi="Times New Roman"/>
          <w:sz w:val="24"/>
          <w:szCs w:val="24"/>
        </w:rPr>
        <w:t>,</w:t>
      </w:r>
      <w:r w:rsidR="00743895" w:rsidRPr="00165D21">
        <w:rPr>
          <w:rFonts w:ascii="Times New Roman" w:hAnsi="Times New Roman"/>
          <w:sz w:val="24"/>
          <w:szCs w:val="24"/>
        </w:rPr>
        <w:t xml:space="preserve"> ways to conduct relations with neighbours.</w:t>
      </w:r>
    </w:p>
    <w:p w:rsidR="00D122BE" w:rsidRPr="00165D21" w:rsidRDefault="00693637" w:rsidP="00E9662D">
      <w:pPr>
        <w:spacing w:after="0" w:line="240" w:lineRule="auto"/>
        <w:ind w:firstLine="720"/>
        <w:rPr>
          <w:rFonts w:ascii="Times New Roman" w:hAnsi="Times New Roman"/>
          <w:sz w:val="24"/>
          <w:szCs w:val="24"/>
        </w:rPr>
      </w:pPr>
      <w:r w:rsidRPr="00165D21">
        <w:rPr>
          <w:rFonts w:ascii="Times New Roman" w:hAnsi="Times New Roman"/>
          <w:sz w:val="24"/>
          <w:szCs w:val="24"/>
        </w:rPr>
        <w:t xml:space="preserve">This questioning of </w:t>
      </w:r>
      <w:r w:rsidR="00743895" w:rsidRPr="00165D21">
        <w:rPr>
          <w:rFonts w:ascii="Times New Roman" w:hAnsi="Times New Roman"/>
          <w:sz w:val="24"/>
          <w:szCs w:val="24"/>
        </w:rPr>
        <w:t>how things are</w:t>
      </w:r>
      <w:r w:rsidR="00F3122A">
        <w:rPr>
          <w:rFonts w:ascii="Times New Roman" w:hAnsi="Times New Roman"/>
          <w:sz w:val="24"/>
          <w:szCs w:val="24"/>
        </w:rPr>
        <w:t xml:space="preserve"> and explorations of how they c</w:t>
      </w:r>
      <w:r w:rsidR="00743895" w:rsidRPr="00165D21">
        <w:rPr>
          <w:rFonts w:ascii="Times New Roman" w:hAnsi="Times New Roman"/>
          <w:sz w:val="24"/>
          <w:szCs w:val="24"/>
        </w:rPr>
        <w:t>ould be</w:t>
      </w:r>
      <w:r w:rsidR="0081188D" w:rsidRPr="00165D21">
        <w:rPr>
          <w:rFonts w:ascii="Times New Roman" w:hAnsi="Times New Roman"/>
          <w:sz w:val="24"/>
          <w:szCs w:val="24"/>
        </w:rPr>
        <w:t xml:space="preserve"> are essential to the process of change.  Inherent in the </w:t>
      </w:r>
      <w:r w:rsidR="00D66F1F">
        <w:rPr>
          <w:rFonts w:ascii="Times New Roman" w:hAnsi="Times New Roman"/>
          <w:sz w:val="24"/>
          <w:szCs w:val="24"/>
        </w:rPr>
        <w:t xml:space="preserve">act of </w:t>
      </w:r>
      <w:r w:rsidR="0081188D" w:rsidRPr="00165D21">
        <w:rPr>
          <w:rFonts w:ascii="Times New Roman" w:hAnsi="Times New Roman"/>
          <w:sz w:val="24"/>
          <w:szCs w:val="24"/>
        </w:rPr>
        <w:t>question</w:t>
      </w:r>
      <w:r w:rsidR="00D66F1F">
        <w:rPr>
          <w:rFonts w:ascii="Times New Roman" w:hAnsi="Times New Roman"/>
          <w:sz w:val="24"/>
          <w:szCs w:val="24"/>
        </w:rPr>
        <w:t>ing</w:t>
      </w:r>
      <w:r w:rsidR="0081188D" w:rsidRPr="00165D21">
        <w:rPr>
          <w:rFonts w:ascii="Times New Roman" w:hAnsi="Times New Roman"/>
          <w:sz w:val="24"/>
          <w:szCs w:val="24"/>
        </w:rPr>
        <w:t xml:space="preserve"> is the assumption that improvement is desirable, that better means can achieve better ends, and that a better end is achievable. The precondition for exploring a better end is the ability to move beyond the current or dominant world </w:t>
      </w:r>
      <w:r w:rsidR="00D66F1F">
        <w:rPr>
          <w:rFonts w:ascii="Times New Roman" w:hAnsi="Times New Roman"/>
          <w:sz w:val="24"/>
          <w:szCs w:val="24"/>
        </w:rPr>
        <w:t>view and explore other</w:t>
      </w:r>
      <w:r w:rsidR="0081188D" w:rsidRPr="00165D21">
        <w:rPr>
          <w:rFonts w:ascii="Times New Roman" w:hAnsi="Times New Roman"/>
          <w:sz w:val="24"/>
          <w:szCs w:val="24"/>
        </w:rPr>
        <w:t xml:space="preserve"> possible</w:t>
      </w:r>
      <w:r w:rsidR="00D66F1F">
        <w:rPr>
          <w:rFonts w:ascii="Times New Roman" w:hAnsi="Times New Roman"/>
          <w:sz w:val="24"/>
          <w:szCs w:val="24"/>
        </w:rPr>
        <w:t xml:space="preserve"> views</w:t>
      </w:r>
      <w:r w:rsidR="0081188D" w:rsidRPr="00165D21">
        <w:rPr>
          <w:rFonts w:ascii="Times New Roman" w:hAnsi="Times New Roman"/>
          <w:sz w:val="24"/>
          <w:szCs w:val="24"/>
        </w:rPr>
        <w:t xml:space="preserve">. </w:t>
      </w:r>
      <w:r w:rsidR="00D03C02" w:rsidRPr="00165D21">
        <w:rPr>
          <w:rFonts w:ascii="Times New Roman" w:hAnsi="Times New Roman"/>
          <w:sz w:val="24"/>
          <w:szCs w:val="24"/>
        </w:rPr>
        <w:t xml:space="preserve">It involves critically considering the status quo and imaginatively exploring alternative ways of </w:t>
      </w:r>
      <w:r w:rsidR="00D66F1F">
        <w:rPr>
          <w:rFonts w:ascii="Times New Roman" w:hAnsi="Times New Roman"/>
          <w:sz w:val="24"/>
          <w:szCs w:val="24"/>
        </w:rPr>
        <w:t>ordering society</w:t>
      </w:r>
      <w:r w:rsidR="00D03C02" w:rsidRPr="00165D21">
        <w:rPr>
          <w:rFonts w:ascii="Times New Roman" w:hAnsi="Times New Roman"/>
          <w:sz w:val="24"/>
          <w:szCs w:val="24"/>
        </w:rPr>
        <w:t>. From Ancient Athens Egan jumped forward two and a half thousand years</w:t>
      </w:r>
      <w:r w:rsidR="00D66F1F">
        <w:rPr>
          <w:rFonts w:ascii="Times New Roman" w:hAnsi="Times New Roman"/>
          <w:sz w:val="24"/>
          <w:szCs w:val="24"/>
        </w:rPr>
        <w:t xml:space="preserve"> from the</w:t>
      </w:r>
      <w:r w:rsidR="00F862F2" w:rsidRPr="00165D21">
        <w:rPr>
          <w:rFonts w:ascii="Times New Roman" w:hAnsi="Times New Roman"/>
          <w:sz w:val="24"/>
          <w:szCs w:val="24"/>
        </w:rPr>
        <w:t xml:space="preserve"> present</w:t>
      </w:r>
      <w:r w:rsidR="00D03C02" w:rsidRPr="00165D21">
        <w:rPr>
          <w:rFonts w:ascii="Times New Roman" w:hAnsi="Times New Roman"/>
          <w:sz w:val="24"/>
          <w:szCs w:val="24"/>
        </w:rPr>
        <w:t xml:space="preserve"> to a breakfast table on the f</w:t>
      </w:r>
      <w:r w:rsidR="00D66F1F">
        <w:rPr>
          <w:rFonts w:ascii="Times New Roman" w:hAnsi="Times New Roman"/>
          <w:sz w:val="24"/>
          <w:szCs w:val="24"/>
        </w:rPr>
        <w:t>ifth planet circling the star</w:t>
      </w:r>
      <w:r w:rsidR="00D03C02" w:rsidRPr="00165D21">
        <w:rPr>
          <w:rFonts w:ascii="Times New Roman" w:hAnsi="Times New Roman"/>
          <w:sz w:val="24"/>
          <w:szCs w:val="24"/>
        </w:rPr>
        <w:t xml:space="preserve"> know</w:t>
      </w:r>
      <w:r w:rsidR="00D66F1F">
        <w:rPr>
          <w:rFonts w:ascii="Times New Roman" w:hAnsi="Times New Roman"/>
          <w:sz w:val="24"/>
          <w:szCs w:val="24"/>
        </w:rPr>
        <w:t>n</w:t>
      </w:r>
      <w:r w:rsidR="00D03C02" w:rsidRPr="00165D21">
        <w:rPr>
          <w:rFonts w:ascii="Times New Roman" w:hAnsi="Times New Roman"/>
          <w:sz w:val="24"/>
          <w:szCs w:val="24"/>
        </w:rPr>
        <w:t xml:space="preserve"> as Siriu</w:t>
      </w:r>
      <w:r w:rsidR="00D122BE" w:rsidRPr="00165D21">
        <w:rPr>
          <w:rFonts w:ascii="Times New Roman" w:hAnsi="Times New Roman"/>
          <w:sz w:val="24"/>
          <w:szCs w:val="24"/>
        </w:rPr>
        <w:t>s. There</w:t>
      </w:r>
      <w:r w:rsidR="00D66F1F">
        <w:rPr>
          <w:rFonts w:ascii="Times New Roman" w:hAnsi="Times New Roman"/>
          <w:sz w:val="24"/>
          <w:szCs w:val="24"/>
        </w:rPr>
        <w:t xml:space="preserve"> </w:t>
      </w:r>
      <w:r w:rsidR="00D03C02" w:rsidRPr="00165D21">
        <w:rPr>
          <w:rFonts w:ascii="Times New Roman" w:hAnsi="Times New Roman"/>
          <w:sz w:val="24"/>
          <w:szCs w:val="24"/>
        </w:rPr>
        <w:t xml:space="preserve">a doctoral student tried to explain her thesis about an experiment in learning that began in the mid nineteenth century and lasted for about two </w:t>
      </w:r>
      <w:r w:rsidR="00D60406" w:rsidRPr="00165D21">
        <w:rPr>
          <w:rFonts w:ascii="Times New Roman" w:hAnsi="Times New Roman"/>
          <w:sz w:val="24"/>
          <w:szCs w:val="24"/>
        </w:rPr>
        <w:t>hundred years</w:t>
      </w:r>
      <w:r w:rsidR="00D03C02" w:rsidRPr="00165D21">
        <w:rPr>
          <w:rFonts w:ascii="Times New Roman" w:hAnsi="Times New Roman"/>
          <w:sz w:val="24"/>
          <w:szCs w:val="24"/>
        </w:rPr>
        <w:t xml:space="preserve">. The experiment was a peculiar institution known as “school”. </w:t>
      </w:r>
      <w:r w:rsidR="00A60DA3" w:rsidRPr="00165D21">
        <w:rPr>
          <w:rFonts w:ascii="Times New Roman" w:hAnsi="Times New Roman"/>
          <w:sz w:val="24"/>
          <w:szCs w:val="24"/>
        </w:rPr>
        <w:t>The people during this time sought solutions and reforms</w:t>
      </w:r>
      <w:r w:rsidR="00D60406" w:rsidRPr="00165D21">
        <w:rPr>
          <w:rFonts w:ascii="Times New Roman" w:hAnsi="Times New Roman"/>
          <w:sz w:val="24"/>
          <w:szCs w:val="24"/>
        </w:rPr>
        <w:t xml:space="preserve"> to their educational systems</w:t>
      </w:r>
      <w:r w:rsidR="009A63C5">
        <w:rPr>
          <w:rFonts w:ascii="Times New Roman" w:hAnsi="Times New Roman"/>
          <w:sz w:val="24"/>
          <w:szCs w:val="24"/>
        </w:rPr>
        <w:t>, the future doctoral student explained,</w:t>
      </w:r>
      <w:r w:rsidR="00A60DA3" w:rsidRPr="00165D21">
        <w:rPr>
          <w:rFonts w:ascii="Times New Roman" w:hAnsi="Times New Roman"/>
          <w:sz w:val="24"/>
          <w:szCs w:val="24"/>
        </w:rPr>
        <w:t xml:space="preserve"> but</w:t>
      </w:r>
      <w:r w:rsidR="009A63C5">
        <w:rPr>
          <w:rFonts w:ascii="Times New Roman" w:hAnsi="Times New Roman"/>
          <w:sz w:val="24"/>
          <w:szCs w:val="24"/>
        </w:rPr>
        <w:t xml:space="preserve"> they</w:t>
      </w:r>
      <w:r w:rsidR="00A60DA3" w:rsidRPr="00165D21">
        <w:rPr>
          <w:rFonts w:ascii="Times New Roman" w:hAnsi="Times New Roman"/>
          <w:sz w:val="24"/>
          <w:szCs w:val="24"/>
        </w:rPr>
        <w:t xml:space="preserve"> were so</w:t>
      </w:r>
      <w:r w:rsidR="009A63C5">
        <w:rPr>
          <w:rFonts w:ascii="Times New Roman" w:hAnsi="Times New Roman"/>
          <w:sz w:val="24"/>
          <w:szCs w:val="24"/>
        </w:rPr>
        <w:t xml:space="preserve"> entrenched in their view</w:t>
      </w:r>
      <w:r w:rsidR="0065165B" w:rsidRPr="00165D21">
        <w:rPr>
          <w:rFonts w:ascii="Times New Roman" w:hAnsi="Times New Roman"/>
          <w:sz w:val="24"/>
          <w:szCs w:val="24"/>
        </w:rPr>
        <w:t xml:space="preserve"> of t</w:t>
      </w:r>
      <w:r w:rsidR="00A60DA3" w:rsidRPr="00165D21">
        <w:rPr>
          <w:rFonts w:ascii="Times New Roman" w:hAnsi="Times New Roman"/>
          <w:sz w:val="24"/>
          <w:szCs w:val="24"/>
        </w:rPr>
        <w:t>h</w:t>
      </w:r>
      <w:r w:rsidR="0065165B" w:rsidRPr="00165D21">
        <w:rPr>
          <w:rFonts w:ascii="Times New Roman" w:hAnsi="Times New Roman"/>
          <w:sz w:val="24"/>
          <w:szCs w:val="24"/>
        </w:rPr>
        <w:t>e</w:t>
      </w:r>
      <w:r w:rsidR="00A60DA3" w:rsidRPr="00165D21">
        <w:rPr>
          <w:rFonts w:ascii="Times New Roman" w:hAnsi="Times New Roman"/>
          <w:sz w:val="24"/>
          <w:szCs w:val="24"/>
        </w:rPr>
        <w:t xml:space="preserve"> world that </w:t>
      </w:r>
      <w:r w:rsidR="00D122BE" w:rsidRPr="00165D21">
        <w:rPr>
          <w:rFonts w:ascii="Times New Roman" w:hAnsi="Times New Roman"/>
          <w:sz w:val="24"/>
          <w:szCs w:val="24"/>
        </w:rPr>
        <w:t>“</w:t>
      </w:r>
      <w:r w:rsidR="0065165B" w:rsidRPr="00165D21">
        <w:rPr>
          <w:rFonts w:ascii="Times New Roman" w:hAnsi="Times New Roman"/>
          <w:sz w:val="24"/>
          <w:szCs w:val="24"/>
        </w:rPr>
        <w:t>solutions and problems passed each other</w:t>
      </w:r>
      <w:r w:rsidR="00D122BE" w:rsidRPr="00165D21">
        <w:rPr>
          <w:rFonts w:ascii="Times New Roman" w:hAnsi="Times New Roman"/>
          <w:sz w:val="24"/>
          <w:szCs w:val="24"/>
        </w:rPr>
        <w:t xml:space="preserve">” </w:t>
      </w:r>
      <w:r w:rsidR="00A1343A" w:rsidRPr="00165D21">
        <w:rPr>
          <w:rFonts w:ascii="Times New Roman" w:hAnsi="Times New Roman"/>
          <w:sz w:val="24"/>
          <w:szCs w:val="24"/>
        </w:rPr>
        <w:fldChar w:fldCharType="begin"/>
      </w:r>
      <w:r w:rsidR="00D122BE" w:rsidRPr="00165D21">
        <w:rPr>
          <w:rFonts w:ascii="Times New Roman" w:hAnsi="Times New Roman"/>
          <w:sz w:val="24"/>
          <w:szCs w:val="24"/>
        </w:rPr>
        <w:instrText xml:space="preserve"> ADDIN EN.CITE &lt;EndNote&gt;&lt;Cite&gt;&lt;Author&gt;Egan&lt;/Author&gt;&lt;Year&gt;2008&lt;/Year&gt;&lt;RecNum&gt;638&lt;/RecNum&gt;&lt;Suffix&gt;`, p. 5&lt;/Suffix&gt;&lt;DisplayText&gt;(Egan, 2008, p. 5)&lt;/DisplayText&gt;&lt;record&gt;&lt;rec-number&gt;638&lt;/rec-number&gt;&lt;foreign-keys&gt;&lt;key app="EN" db-id="tzdvpdr9bfff5oefxr1p2aai2zwe95xwfvef"&gt;638&lt;/key&gt;&lt;/foreign-keys&gt;&lt;ref-type name="Book"&gt;6&lt;/ref-type&gt;&lt;contributors&gt;&lt;authors&gt;&lt;author&gt;Kieran Egan&lt;/author&gt;&lt;/authors&gt;&lt;/contributors&gt;&lt;titles&gt;&lt;title&gt;The futureof education:Reimagining our schools from the ground up&lt;/title&gt;&lt;/titles&gt;&lt;dates&gt;&lt;year&gt;2008&lt;/year&gt;&lt;/dates&gt;&lt;pub-location&gt;New Haven&lt;/pub-location&gt;&lt;publisher&gt;Yale University Press&lt;/publisher&gt;&lt;urls&gt;&lt;/urls&gt;&lt;/record&gt;&lt;/Cite&gt;&lt;/EndNote&gt;</w:instrText>
      </w:r>
      <w:r w:rsidR="00A1343A" w:rsidRPr="00165D21">
        <w:rPr>
          <w:rFonts w:ascii="Times New Roman" w:hAnsi="Times New Roman"/>
          <w:sz w:val="24"/>
          <w:szCs w:val="24"/>
        </w:rPr>
        <w:fldChar w:fldCharType="separate"/>
      </w:r>
      <w:r w:rsidR="00D122BE" w:rsidRPr="00165D21">
        <w:rPr>
          <w:rFonts w:ascii="Times New Roman" w:hAnsi="Times New Roman"/>
          <w:noProof/>
          <w:sz w:val="24"/>
          <w:szCs w:val="24"/>
        </w:rPr>
        <w:t>(</w:t>
      </w:r>
      <w:hyperlink w:anchor="_ENREF_17" w:tooltip="Egan, 2008 #638" w:history="1">
        <w:r w:rsidR="00711EA4" w:rsidRPr="00165D21">
          <w:rPr>
            <w:rFonts w:ascii="Times New Roman" w:hAnsi="Times New Roman"/>
            <w:noProof/>
            <w:sz w:val="24"/>
            <w:szCs w:val="24"/>
          </w:rPr>
          <w:t>Egan, 2008, p. 5</w:t>
        </w:r>
      </w:hyperlink>
      <w:r w:rsidR="00D122BE" w:rsidRPr="00165D21">
        <w:rPr>
          <w:rFonts w:ascii="Times New Roman" w:hAnsi="Times New Roman"/>
          <w:noProof/>
          <w:sz w:val="24"/>
          <w:szCs w:val="24"/>
        </w:rPr>
        <w:t>)</w:t>
      </w:r>
      <w:r w:rsidR="00A1343A" w:rsidRPr="00165D21">
        <w:rPr>
          <w:rFonts w:ascii="Times New Roman" w:hAnsi="Times New Roman"/>
          <w:sz w:val="24"/>
          <w:szCs w:val="24"/>
        </w:rPr>
        <w:fldChar w:fldCharType="end"/>
      </w:r>
      <w:r w:rsidR="0065165B" w:rsidRPr="00165D21">
        <w:rPr>
          <w:rFonts w:ascii="Times New Roman" w:hAnsi="Times New Roman"/>
          <w:sz w:val="24"/>
          <w:szCs w:val="24"/>
        </w:rPr>
        <w:t xml:space="preserve">. </w:t>
      </w:r>
    </w:p>
    <w:p w:rsidR="00E128BA" w:rsidRPr="00165D21" w:rsidRDefault="00D122BE" w:rsidP="00E9662D">
      <w:pPr>
        <w:spacing w:after="0" w:line="240" w:lineRule="auto"/>
        <w:ind w:firstLine="720"/>
        <w:rPr>
          <w:rFonts w:ascii="Times New Roman" w:hAnsi="Times New Roman"/>
          <w:sz w:val="24"/>
          <w:szCs w:val="24"/>
        </w:rPr>
      </w:pPr>
      <w:r w:rsidRPr="00165D21">
        <w:rPr>
          <w:rFonts w:ascii="Times New Roman" w:hAnsi="Times New Roman"/>
          <w:sz w:val="24"/>
          <w:szCs w:val="24"/>
        </w:rPr>
        <w:t xml:space="preserve">Returning to the present, it is worthwhile to explore that institution known as school, and more specifically, questions about how things are (the status quo) and visions or explorations about how things can or should be. A time traveller from Egan’s distant future may wonder why </w:t>
      </w:r>
      <w:r w:rsidR="004C1C1F">
        <w:rPr>
          <w:rFonts w:ascii="Times New Roman" w:hAnsi="Times New Roman"/>
          <w:sz w:val="24"/>
          <w:szCs w:val="24"/>
        </w:rPr>
        <w:t>educators</w:t>
      </w:r>
      <w:r w:rsidRPr="00165D21">
        <w:rPr>
          <w:rFonts w:ascii="Times New Roman" w:hAnsi="Times New Roman"/>
          <w:sz w:val="24"/>
          <w:szCs w:val="24"/>
        </w:rPr>
        <w:t xml:space="preserve"> co</w:t>
      </w:r>
      <w:r w:rsidR="004C1C1F">
        <w:rPr>
          <w:rFonts w:ascii="Times New Roman" w:hAnsi="Times New Roman"/>
          <w:sz w:val="24"/>
          <w:szCs w:val="24"/>
        </w:rPr>
        <w:t>ntinually</w:t>
      </w:r>
      <w:r w:rsidRPr="00165D21">
        <w:rPr>
          <w:rFonts w:ascii="Times New Roman" w:hAnsi="Times New Roman"/>
          <w:sz w:val="24"/>
          <w:szCs w:val="24"/>
        </w:rPr>
        <w:t xml:space="preserve"> attempt to reform a system that they perceive as irrational and contradictory (much as </w:t>
      </w:r>
      <w:r w:rsidR="004C1C1F">
        <w:rPr>
          <w:rFonts w:ascii="Times New Roman" w:hAnsi="Times New Roman"/>
          <w:sz w:val="24"/>
          <w:szCs w:val="24"/>
        </w:rPr>
        <w:t>the</w:t>
      </w:r>
      <w:r w:rsidR="00DF3C54">
        <w:rPr>
          <w:rFonts w:ascii="Times New Roman" w:hAnsi="Times New Roman"/>
          <w:sz w:val="24"/>
          <w:szCs w:val="24"/>
        </w:rPr>
        <w:t xml:space="preserve"> practice of haruspicy</w:t>
      </w:r>
      <w:r w:rsidR="004C1C1F">
        <w:rPr>
          <w:rFonts w:ascii="Times New Roman" w:hAnsi="Times New Roman"/>
          <w:sz w:val="24"/>
          <w:szCs w:val="24"/>
        </w:rPr>
        <w:t xml:space="preserve"> is today considered</w:t>
      </w:r>
      <w:r w:rsidR="00DF3C54">
        <w:rPr>
          <w:rFonts w:ascii="Times New Roman" w:hAnsi="Times New Roman"/>
          <w:sz w:val="24"/>
          <w:szCs w:val="24"/>
        </w:rPr>
        <w:t>), but the school</w:t>
      </w:r>
      <w:r w:rsidRPr="00165D21">
        <w:rPr>
          <w:rFonts w:ascii="Times New Roman" w:hAnsi="Times New Roman"/>
          <w:sz w:val="24"/>
          <w:szCs w:val="24"/>
        </w:rPr>
        <w:t xml:space="preserve"> </w:t>
      </w:r>
      <w:r w:rsidR="004C1C1F">
        <w:rPr>
          <w:rFonts w:ascii="Times New Roman" w:hAnsi="Times New Roman"/>
          <w:sz w:val="24"/>
          <w:szCs w:val="24"/>
        </w:rPr>
        <w:t>is, ultimately, a reflection of</w:t>
      </w:r>
      <w:r w:rsidRPr="00165D21">
        <w:rPr>
          <w:rFonts w:ascii="Times New Roman" w:hAnsi="Times New Roman"/>
          <w:sz w:val="24"/>
          <w:szCs w:val="24"/>
        </w:rPr>
        <w:t xml:space="preserve"> time and place. The desire to reform </w:t>
      </w:r>
      <w:r w:rsidR="00DC2632" w:rsidRPr="00165D21">
        <w:rPr>
          <w:rFonts w:ascii="Times New Roman" w:hAnsi="Times New Roman"/>
          <w:sz w:val="24"/>
          <w:szCs w:val="24"/>
        </w:rPr>
        <w:t xml:space="preserve">is based on the belief that the present can be improved upon. Utopia, from the Greek </w:t>
      </w:r>
      <w:r w:rsidR="00DC2632" w:rsidRPr="00165D21">
        <w:rPr>
          <w:rFonts w:ascii="Times New Roman" w:hAnsi="Times New Roman"/>
          <w:i/>
          <w:sz w:val="24"/>
          <w:szCs w:val="24"/>
        </w:rPr>
        <w:t>eutopia</w:t>
      </w:r>
      <w:r w:rsidR="00DC2632" w:rsidRPr="00165D21">
        <w:rPr>
          <w:rFonts w:ascii="Times New Roman" w:hAnsi="Times New Roman"/>
          <w:sz w:val="24"/>
          <w:szCs w:val="24"/>
        </w:rPr>
        <w:t xml:space="preserve">, (good place) and </w:t>
      </w:r>
      <w:r w:rsidR="00DC2632" w:rsidRPr="00165D21">
        <w:rPr>
          <w:rFonts w:ascii="Times New Roman" w:hAnsi="Times New Roman"/>
          <w:i/>
          <w:sz w:val="24"/>
          <w:szCs w:val="24"/>
        </w:rPr>
        <w:t>outopia</w:t>
      </w:r>
      <w:r w:rsidR="00DC2632" w:rsidRPr="00165D21">
        <w:rPr>
          <w:rFonts w:ascii="Times New Roman" w:hAnsi="Times New Roman"/>
          <w:sz w:val="24"/>
          <w:szCs w:val="24"/>
        </w:rPr>
        <w:t xml:space="preserve">, (no place) is an idealised conception of society that is impossible to locate in reality </w:t>
      </w:r>
      <w:r w:rsidR="00A1343A" w:rsidRPr="00165D21">
        <w:rPr>
          <w:rFonts w:ascii="Times New Roman" w:hAnsi="Times New Roman"/>
          <w:sz w:val="24"/>
          <w:szCs w:val="24"/>
        </w:rPr>
        <w:fldChar w:fldCharType="begin"/>
      </w:r>
      <w:r w:rsidR="00DC2632" w:rsidRPr="00165D21">
        <w:rPr>
          <w:rFonts w:ascii="Times New Roman" w:hAnsi="Times New Roman"/>
          <w:sz w:val="24"/>
          <w:szCs w:val="24"/>
        </w:rPr>
        <w:instrText xml:space="preserve"> ADDIN EN.CITE &lt;EndNote&gt;&lt;Cite&gt;&lt;Author&gt;Peters&lt;/Author&gt;&lt;Year&gt;2006&lt;/Year&gt;&lt;RecNum&gt;639&lt;/RecNum&gt;&lt;DisplayText&gt;(Peters &amp;amp; Freeman-Moir, 2006)&lt;/DisplayText&gt;&lt;record&gt;&lt;rec-number&gt;639&lt;/rec-number&gt;&lt;foreign-keys&gt;&lt;key app="EN" db-id="tzdvpdr9bfff5oefxr1p2aai2zwe95xwfvef"&gt;639&lt;/key&gt;&lt;/foreign-keys&gt;&lt;ref-type name="Edited Book"&gt;28&lt;/ref-type&gt;&lt;contributors&gt;&lt;authors&gt;&lt;author&gt;Michael Peters&lt;/author&gt;&lt;author&gt;John Freeman-Moir&lt;/author&gt;&lt;/authors&gt;&lt;/contributors&gt;&lt;titles&gt;&lt;title&gt;Edutopias: New utopian thinking in education&lt;/title&gt;&lt;/titles&gt;&lt;dates&gt;&lt;year&gt;2006&lt;/year&gt;&lt;/dates&gt;&lt;pub-location&gt;Rotterdam&lt;/pub-location&gt;&lt;publisher&gt;Sense Publishing&lt;/publisher&gt;&lt;urls&gt;&lt;/urls&gt;&lt;/record&gt;&lt;/Cite&gt;&lt;/EndNote&gt;</w:instrText>
      </w:r>
      <w:r w:rsidR="00A1343A" w:rsidRPr="00165D21">
        <w:rPr>
          <w:rFonts w:ascii="Times New Roman" w:hAnsi="Times New Roman"/>
          <w:sz w:val="24"/>
          <w:szCs w:val="24"/>
        </w:rPr>
        <w:fldChar w:fldCharType="separate"/>
      </w:r>
      <w:r w:rsidR="00DC2632" w:rsidRPr="00165D21">
        <w:rPr>
          <w:rFonts w:ascii="Times New Roman" w:hAnsi="Times New Roman"/>
          <w:noProof/>
          <w:sz w:val="24"/>
          <w:szCs w:val="24"/>
        </w:rPr>
        <w:t>(</w:t>
      </w:r>
      <w:hyperlink w:anchor="_ENREF_40" w:tooltip="Peters, 2006 #639" w:history="1">
        <w:r w:rsidR="00711EA4" w:rsidRPr="00165D21">
          <w:rPr>
            <w:rFonts w:ascii="Times New Roman" w:hAnsi="Times New Roman"/>
            <w:noProof/>
            <w:sz w:val="24"/>
            <w:szCs w:val="24"/>
          </w:rPr>
          <w:t>Peters &amp; Freeman-Moir, 2006</w:t>
        </w:r>
      </w:hyperlink>
      <w:r w:rsidR="00DC2632" w:rsidRPr="00165D21">
        <w:rPr>
          <w:rFonts w:ascii="Times New Roman" w:hAnsi="Times New Roman"/>
          <w:noProof/>
          <w:sz w:val="24"/>
          <w:szCs w:val="24"/>
        </w:rPr>
        <w:t>)</w:t>
      </w:r>
      <w:r w:rsidR="00A1343A" w:rsidRPr="00165D21">
        <w:rPr>
          <w:rFonts w:ascii="Times New Roman" w:hAnsi="Times New Roman"/>
          <w:sz w:val="24"/>
          <w:szCs w:val="24"/>
        </w:rPr>
        <w:fldChar w:fldCharType="end"/>
      </w:r>
      <w:r w:rsidR="00CB56E0" w:rsidRPr="00165D21">
        <w:rPr>
          <w:rFonts w:ascii="Times New Roman" w:hAnsi="Times New Roman"/>
          <w:sz w:val="24"/>
          <w:szCs w:val="24"/>
        </w:rPr>
        <w:t xml:space="preserve">. Utopia, as it is considered here, is not about creating detailed blueprints for  a model society, but rather </w:t>
      </w:r>
      <w:r w:rsidR="00E128BA" w:rsidRPr="00165D21">
        <w:rPr>
          <w:rFonts w:ascii="Times New Roman" w:hAnsi="Times New Roman"/>
          <w:sz w:val="24"/>
          <w:szCs w:val="24"/>
        </w:rPr>
        <w:t xml:space="preserve">“the opening of the imagination to speculation and open  exploration” </w:t>
      </w:r>
      <w:r w:rsidR="00A1343A" w:rsidRPr="00165D21">
        <w:rPr>
          <w:rFonts w:ascii="Times New Roman" w:hAnsi="Times New Roman"/>
          <w:sz w:val="24"/>
          <w:szCs w:val="24"/>
        </w:rPr>
        <w:fldChar w:fldCharType="begin"/>
      </w:r>
      <w:r w:rsidR="00E128BA" w:rsidRPr="00165D21">
        <w:rPr>
          <w:rFonts w:ascii="Times New Roman" w:hAnsi="Times New Roman"/>
          <w:sz w:val="24"/>
          <w:szCs w:val="24"/>
        </w:rPr>
        <w:instrText xml:space="preserve"> ADDIN EN.CITE &lt;EndNote&gt;&lt;Cite&gt;&lt;Author&gt;Peters&lt;/Author&gt;&lt;Year&gt;2006&lt;/Year&gt;&lt;RecNum&gt;639&lt;/RecNum&gt;&lt;Suffix&gt;`, p. 4&lt;/Suffix&gt;&lt;DisplayText&gt;(Peters &amp;amp; Freeman-Moir, 2006, p. 4)&lt;/DisplayText&gt;&lt;record&gt;&lt;rec-number&gt;639&lt;/rec-number&gt;&lt;foreign-keys&gt;&lt;key app="EN" db-id="tzdvpdr9bfff5oefxr1p2aai2zwe95xwfvef"&gt;639&lt;/key&gt;&lt;/foreign-keys&gt;&lt;ref-type name="Edited Book"&gt;28&lt;/ref-type&gt;&lt;contributors&gt;&lt;authors&gt;&lt;author&gt;Michael Peters&lt;/author&gt;&lt;author&gt;John Freeman-Moir&lt;/author&gt;&lt;/authors&gt;&lt;/contributors&gt;&lt;titles&gt;&lt;title&gt;Edutopias: New utopian thinking in education&lt;/title&gt;&lt;/titles&gt;&lt;dates&gt;&lt;year&gt;2006&lt;/year&gt;&lt;/dates&gt;&lt;pub-location&gt;Rotterdam&lt;/pub-location&gt;&lt;publisher&gt;Sense Publishing&lt;/publisher&gt;&lt;urls&gt;&lt;/urls&gt;&lt;/record&gt;&lt;/Cite&gt;&lt;/EndNote&gt;</w:instrText>
      </w:r>
      <w:r w:rsidR="00A1343A" w:rsidRPr="00165D21">
        <w:rPr>
          <w:rFonts w:ascii="Times New Roman" w:hAnsi="Times New Roman"/>
          <w:sz w:val="24"/>
          <w:szCs w:val="24"/>
        </w:rPr>
        <w:fldChar w:fldCharType="separate"/>
      </w:r>
      <w:r w:rsidR="00E128BA" w:rsidRPr="00165D21">
        <w:rPr>
          <w:rFonts w:ascii="Times New Roman" w:hAnsi="Times New Roman"/>
          <w:noProof/>
          <w:sz w:val="24"/>
          <w:szCs w:val="24"/>
        </w:rPr>
        <w:t>(</w:t>
      </w:r>
      <w:hyperlink w:anchor="_ENREF_40" w:tooltip="Peters, 2006 #639" w:history="1">
        <w:r w:rsidR="00711EA4" w:rsidRPr="00165D21">
          <w:rPr>
            <w:rFonts w:ascii="Times New Roman" w:hAnsi="Times New Roman"/>
            <w:noProof/>
            <w:sz w:val="24"/>
            <w:szCs w:val="24"/>
          </w:rPr>
          <w:t>Peters &amp; Freeman-Moir, 2006, p. 4</w:t>
        </w:r>
      </w:hyperlink>
      <w:r w:rsidR="00E128BA" w:rsidRPr="00165D21">
        <w:rPr>
          <w:rFonts w:ascii="Times New Roman" w:hAnsi="Times New Roman"/>
          <w:noProof/>
          <w:sz w:val="24"/>
          <w:szCs w:val="24"/>
        </w:rPr>
        <w:t>)</w:t>
      </w:r>
      <w:r w:rsidR="00A1343A" w:rsidRPr="00165D21">
        <w:rPr>
          <w:rFonts w:ascii="Times New Roman" w:hAnsi="Times New Roman"/>
          <w:sz w:val="24"/>
          <w:szCs w:val="24"/>
        </w:rPr>
        <w:fldChar w:fldCharType="end"/>
      </w:r>
      <w:r w:rsidR="00E128BA" w:rsidRPr="00165D21">
        <w:rPr>
          <w:rFonts w:ascii="Times New Roman" w:hAnsi="Times New Roman"/>
          <w:sz w:val="24"/>
          <w:szCs w:val="24"/>
        </w:rPr>
        <w:t xml:space="preserve">. Is this, as </w:t>
      </w:r>
      <w:r w:rsidR="00DC543A" w:rsidRPr="00165D21">
        <w:rPr>
          <w:rFonts w:ascii="Times New Roman" w:hAnsi="Times New Roman"/>
          <w:sz w:val="24"/>
          <w:szCs w:val="24"/>
        </w:rPr>
        <w:t>Leibnitz</w:t>
      </w:r>
      <w:r w:rsidR="009A63C5">
        <w:rPr>
          <w:rFonts w:ascii="Times New Roman" w:hAnsi="Times New Roman"/>
          <w:sz w:val="24"/>
          <w:szCs w:val="24"/>
        </w:rPr>
        <w:t xml:space="preserve"> </w:t>
      </w:r>
      <w:r w:rsidR="00A1343A">
        <w:rPr>
          <w:rFonts w:ascii="Times New Roman" w:hAnsi="Times New Roman"/>
          <w:sz w:val="24"/>
          <w:szCs w:val="24"/>
        </w:rPr>
        <w:fldChar w:fldCharType="begin"/>
      </w:r>
      <w:r w:rsidR="009A63C5">
        <w:rPr>
          <w:rFonts w:ascii="Times New Roman" w:hAnsi="Times New Roman"/>
          <w:sz w:val="24"/>
          <w:szCs w:val="24"/>
        </w:rPr>
        <w:instrText xml:space="preserve"> ADDIN EN.CITE &lt;EndNote&gt;&lt;Cite ExcludeAuth="1"&gt;&lt;Author&gt;Leibniz&lt;/Author&gt;&lt;Year&gt;1992&lt;/Year&gt;&lt;RecNum&gt;678&lt;/RecNum&gt;&lt;DisplayText&gt;(1992)&lt;/DisplayText&gt;&lt;record&gt;&lt;rec-number&gt;678&lt;/rec-number&gt;&lt;foreign-keys&gt;&lt;key app="EN" db-id="tzdvpdr9bfff5oefxr1p2aai2zwe95xwfvef"&gt;678&lt;/key&gt;&lt;/foreign-keys&gt;&lt;ref-type name="Book"&gt;6&lt;/ref-type&gt;&lt;contributors&gt;&lt;authors&gt;&lt;author&gt;Leibniz, Gottfried&lt;/author&gt;&lt;/authors&gt;&lt;/contributors&gt;&lt;titles&gt;&lt;title&gt;Discourse on metaphysics and other writings&lt;/title&gt;&lt;/titles&gt;&lt;dates&gt;&lt;year&gt;1992&lt;/year&gt;&lt;/dates&gt;&lt;pub-location&gt;London&lt;/pub-location&gt;&lt;publisher&gt;Prometheus Books&lt;/publisher&gt;&lt;urls&gt;&lt;/urls&gt;&lt;/record&gt;&lt;/Cite&gt;&lt;/EndNote&gt;</w:instrText>
      </w:r>
      <w:r w:rsidR="00A1343A">
        <w:rPr>
          <w:rFonts w:ascii="Times New Roman" w:hAnsi="Times New Roman"/>
          <w:sz w:val="24"/>
          <w:szCs w:val="24"/>
        </w:rPr>
        <w:fldChar w:fldCharType="separate"/>
      </w:r>
      <w:r w:rsidR="009A63C5">
        <w:rPr>
          <w:rFonts w:ascii="Times New Roman" w:hAnsi="Times New Roman"/>
          <w:noProof/>
          <w:sz w:val="24"/>
          <w:szCs w:val="24"/>
        </w:rPr>
        <w:t>(</w:t>
      </w:r>
      <w:hyperlink w:anchor="_ENREF_34" w:tooltip="Leibniz, 1992 #678" w:history="1">
        <w:r w:rsidR="00711EA4">
          <w:rPr>
            <w:rFonts w:ascii="Times New Roman" w:hAnsi="Times New Roman"/>
            <w:noProof/>
            <w:sz w:val="24"/>
            <w:szCs w:val="24"/>
          </w:rPr>
          <w:t>1992</w:t>
        </w:r>
      </w:hyperlink>
      <w:r w:rsidR="009A63C5">
        <w:rPr>
          <w:rFonts w:ascii="Times New Roman" w:hAnsi="Times New Roman"/>
          <w:noProof/>
          <w:sz w:val="24"/>
          <w:szCs w:val="24"/>
        </w:rPr>
        <w:t>)</w:t>
      </w:r>
      <w:r w:rsidR="00A1343A">
        <w:rPr>
          <w:rFonts w:ascii="Times New Roman" w:hAnsi="Times New Roman"/>
          <w:sz w:val="24"/>
          <w:szCs w:val="24"/>
        </w:rPr>
        <w:fldChar w:fldCharType="end"/>
      </w:r>
      <w:r w:rsidR="00E128BA" w:rsidRPr="00165D21">
        <w:rPr>
          <w:rFonts w:ascii="Times New Roman" w:hAnsi="Times New Roman"/>
          <w:sz w:val="24"/>
          <w:szCs w:val="24"/>
        </w:rPr>
        <w:t xml:space="preserve"> would insist, the best of all possible worlds? Or dare </w:t>
      </w:r>
      <w:r w:rsidR="004C1C1F">
        <w:rPr>
          <w:rFonts w:ascii="Times New Roman" w:hAnsi="Times New Roman"/>
          <w:sz w:val="24"/>
          <w:szCs w:val="24"/>
        </w:rPr>
        <w:t>educators</w:t>
      </w:r>
      <w:r w:rsidR="00E128BA" w:rsidRPr="00165D21">
        <w:rPr>
          <w:rFonts w:ascii="Times New Roman" w:hAnsi="Times New Roman"/>
          <w:sz w:val="24"/>
          <w:szCs w:val="24"/>
        </w:rPr>
        <w:t xml:space="preserve"> imagine (and then demand, and then </w:t>
      </w:r>
      <w:r w:rsidR="004C1C1F">
        <w:rPr>
          <w:rFonts w:ascii="Times New Roman" w:hAnsi="Times New Roman"/>
          <w:sz w:val="24"/>
          <w:szCs w:val="24"/>
        </w:rPr>
        <w:t>create) something better for their students</w:t>
      </w:r>
      <w:r w:rsidR="00E128BA" w:rsidRPr="00165D21">
        <w:rPr>
          <w:rFonts w:ascii="Times New Roman" w:hAnsi="Times New Roman"/>
          <w:sz w:val="24"/>
          <w:szCs w:val="24"/>
        </w:rPr>
        <w:t>?</w:t>
      </w:r>
    </w:p>
    <w:p w:rsidR="00157800" w:rsidRPr="00165D21" w:rsidRDefault="00CB56E0" w:rsidP="00E9662D">
      <w:pPr>
        <w:spacing w:after="0" w:line="240" w:lineRule="auto"/>
        <w:ind w:firstLine="720"/>
        <w:rPr>
          <w:rFonts w:ascii="Times New Roman" w:hAnsi="Times New Roman"/>
          <w:sz w:val="24"/>
          <w:szCs w:val="24"/>
        </w:rPr>
      </w:pPr>
      <w:r w:rsidRPr="00165D21">
        <w:rPr>
          <w:rFonts w:ascii="Times New Roman" w:hAnsi="Times New Roman"/>
          <w:sz w:val="24"/>
          <w:szCs w:val="24"/>
        </w:rPr>
        <w:t>Alternatives to neo-liberal capitalism and its reflection in educational policy and practice are not readily given an audience in the popular cultu</w:t>
      </w:r>
      <w:r w:rsidR="00037B83">
        <w:rPr>
          <w:rFonts w:ascii="Times New Roman" w:hAnsi="Times New Roman"/>
          <w:sz w:val="24"/>
          <w:szCs w:val="24"/>
        </w:rPr>
        <w:t>re. Fukyama’s</w:t>
      </w:r>
      <w:r w:rsidR="00D66F1F">
        <w:rPr>
          <w:rFonts w:ascii="Times New Roman" w:hAnsi="Times New Roman"/>
          <w:sz w:val="24"/>
          <w:szCs w:val="24"/>
        </w:rPr>
        <w:t xml:space="preserve"> (1992)</w:t>
      </w:r>
      <w:r w:rsidR="00037B83">
        <w:rPr>
          <w:rFonts w:ascii="Times New Roman" w:hAnsi="Times New Roman"/>
          <w:sz w:val="24"/>
          <w:szCs w:val="24"/>
        </w:rPr>
        <w:t xml:space="preserve"> hubris filled</w:t>
      </w:r>
      <w:r w:rsidRPr="00165D21">
        <w:rPr>
          <w:rFonts w:ascii="Times New Roman" w:hAnsi="Times New Roman"/>
          <w:sz w:val="24"/>
          <w:szCs w:val="24"/>
        </w:rPr>
        <w:t xml:space="preserve"> decree tha</w:t>
      </w:r>
      <w:r w:rsidR="00DF3C54">
        <w:rPr>
          <w:rFonts w:ascii="Times New Roman" w:hAnsi="Times New Roman"/>
          <w:sz w:val="24"/>
          <w:szCs w:val="24"/>
        </w:rPr>
        <w:t>t history has ended is taken</w:t>
      </w:r>
      <w:r w:rsidRPr="00165D21">
        <w:rPr>
          <w:rFonts w:ascii="Times New Roman" w:hAnsi="Times New Roman"/>
          <w:sz w:val="24"/>
          <w:szCs w:val="24"/>
        </w:rPr>
        <w:t xml:space="preserve"> as fact. Liberal democracy, as practiced in the west, was to Fukyama, “the end point of mankind’s evolution” an</w:t>
      </w:r>
      <w:r w:rsidR="00D66F1F">
        <w:rPr>
          <w:rFonts w:ascii="Times New Roman" w:hAnsi="Times New Roman"/>
          <w:sz w:val="24"/>
          <w:szCs w:val="24"/>
        </w:rPr>
        <w:t>d the “final form of government</w:t>
      </w:r>
      <w:r w:rsidRPr="00165D21">
        <w:rPr>
          <w:rFonts w:ascii="Times New Roman" w:hAnsi="Times New Roman"/>
          <w:sz w:val="24"/>
          <w:szCs w:val="24"/>
        </w:rPr>
        <w:t>”</w:t>
      </w:r>
      <w:r w:rsidR="00D66F1F">
        <w:rPr>
          <w:rFonts w:ascii="Times New Roman" w:hAnsi="Times New Roman"/>
          <w:sz w:val="24"/>
          <w:szCs w:val="24"/>
        </w:rPr>
        <w:t xml:space="preserve"> (p. xi).</w:t>
      </w:r>
      <w:r w:rsidRPr="00165D21">
        <w:rPr>
          <w:rFonts w:ascii="Times New Roman" w:hAnsi="Times New Roman"/>
          <w:sz w:val="24"/>
          <w:szCs w:val="24"/>
        </w:rPr>
        <w:t xml:space="preserve"> Indeed, he crowed, “the ideal of liberal democracy could not be improved on” </w:t>
      </w:r>
      <w:r w:rsidR="00A1343A" w:rsidRPr="00165D21">
        <w:rPr>
          <w:rFonts w:ascii="Times New Roman" w:hAnsi="Times New Roman"/>
          <w:sz w:val="24"/>
          <w:szCs w:val="24"/>
        </w:rPr>
        <w:fldChar w:fldCharType="begin"/>
      </w:r>
      <w:r w:rsidR="00DC15DB">
        <w:rPr>
          <w:rFonts w:ascii="Times New Roman" w:hAnsi="Times New Roman"/>
          <w:sz w:val="24"/>
          <w:szCs w:val="24"/>
        </w:rPr>
        <w:instrText xml:space="preserve"> ADDIN EN.CITE &lt;EndNote&gt;&lt;Cite&gt;&lt;Author&gt;Fukuyama&lt;/Author&gt;&lt;Year&gt;1992&lt;/Year&gt;&lt;RecNum&gt;637&lt;/RecNum&gt;&lt;Suffix&gt;`, p. xi&lt;/Suffix&gt;&lt;DisplayText&gt;(Fukuyama, 1992, p. xi)&lt;/DisplayText&gt;&lt;record&gt;&lt;rec-number&gt;637&lt;/rec-number&gt;&lt;foreign-keys&gt;&lt;key app="EN" db-id="tzdvpdr9bfff5oefxr1p2aai2zwe95xwfvef"&gt;637&lt;/key&gt;&lt;/foreign-keys&gt;&lt;ref-type name="Book"&gt;6&lt;/ref-type&gt;&lt;contributors&gt;&lt;authors&gt;&lt;author&gt;Fukuyama, Francis&lt;/author&gt;&lt;/authors&gt;&lt;/contributors&gt;&lt;titles&gt;&lt;title&gt;The end of history and the last man&lt;/title&gt;&lt;/titles&gt;&lt;number&gt;Book, Whole&lt;/number&gt;&lt;keywords&gt;&lt;keyword&gt;1945&lt;/keyword&gt;&lt;keyword&gt;World politics&lt;/keyword&gt;&lt;keyword&gt;Philosophy&lt;/keyword&gt;&lt;keyword&gt;History&lt;/keyword&gt;&lt;/keywords&gt;&lt;dates&gt;&lt;year&gt;1992&lt;/year&gt;&lt;/dates&gt;&lt;pub-location&gt;New York&lt;/pub-location&gt;&lt;publisher&gt;Maxwell Macmillan Canada&lt;/publisher&gt;&lt;isbn&gt;9780029109755, 0029109752&lt;/isbn&gt;&lt;urls&gt;&lt;related-urls&gt;&lt;url&gt;http://canterbury.summon.serialssolutions.com/link/0/eLvHCXMwQ7QyYeVBYnq6ERHFAei-Y11DM_BBoIgNsEiFvZsog4Kba4izhy7C0njoIEc86Bh0c0NDvisxovn--a6Pdtk0OUR9NGkEAN9XK38&lt;/url&gt;&lt;/related-urls&gt;&lt;/urls&gt;&lt;/record&gt;&lt;/Cite&gt;&lt;/EndNote&gt;</w:instrText>
      </w:r>
      <w:r w:rsidR="00A1343A" w:rsidRPr="00165D21">
        <w:rPr>
          <w:rFonts w:ascii="Times New Roman" w:hAnsi="Times New Roman"/>
          <w:sz w:val="24"/>
          <w:szCs w:val="24"/>
        </w:rPr>
        <w:fldChar w:fldCharType="separate"/>
      </w:r>
      <w:r w:rsidR="00DC15DB">
        <w:rPr>
          <w:rFonts w:ascii="Times New Roman" w:hAnsi="Times New Roman"/>
          <w:noProof/>
          <w:sz w:val="24"/>
          <w:szCs w:val="24"/>
        </w:rPr>
        <w:t>(</w:t>
      </w:r>
      <w:hyperlink w:anchor="_ENREF_22" w:tooltip="Fukuyama, 1992 #637" w:history="1">
        <w:r w:rsidR="00711EA4">
          <w:rPr>
            <w:rFonts w:ascii="Times New Roman" w:hAnsi="Times New Roman"/>
            <w:noProof/>
            <w:sz w:val="24"/>
            <w:szCs w:val="24"/>
          </w:rPr>
          <w:t>Fukuyama, 1992, p. xi</w:t>
        </w:r>
      </w:hyperlink>
      <w:r w:rsidR="00DC15DB">
        <w:rPr>
          <w:rFonts w:ascii="Times New Roman" w:hAnsi="Times New Roman"/>
          <w:noProof/>
          <w:sz w:val="24"/>
          <w:szCs w:val="24"/>
        </w:rPr>
        <w:t>)</w:t>
      </w:r>
      <w:r w:rsidR="00A1343A" w:rsidRPr="00165D21">
        <w:rPr>
          <w:rFonts w:ascii="Times New Roman" w:hAnsi="Times New Roman"/>
          <w:sz w:val="24"/>
          <w:szCs w:val="24"/>
        </w:rPr>
        <w:fldChar w:fldCharType="end"/>
      </w:r>
      <w:r w:rsidRPr="00165D21">
        <w:rPr>
          <w:rFonts w:ascii="Times New Roman" w:hAnsi="Times New Roman"/>
          <w:sz w:val="24"/>
          <w:szCs w:val="24"/>
        </w:rPr>
        <w:t>.</w:t>
      </w:r>
      <w:r w:rsidR="00DF3C54">
        <w:rPr>
          <w:rFonts w:ascii="Times New Roman" w:hAnsi="Times New Roman"/>
          <w:sz w:val="24"/>
          <w:szCs w:val="24"/>
        </w:rPr>
        <w:t xml:space="preserve"> </w:t>
      </w:r>
      <w:r w:rsidR="00F862F2" w:rsidRPr="00165D21">
        <w:rPr>
          <w:rFonts w:ascii="Times New Roman" w:hAnsi="Times New Roman"/>
          <w:sz w:val="24"/>
          <w:szCs w:val="24"/>
        </w:rPr>
        <w:t>As such, our political institutions, our economic rel</w:t>
      </w:r>
      <w:r w:rsidR="00D66F1F">
        <w:rPr>
          <w:rFonts w:ascii="Times New Roman" w:hAnsi="Times New Roman"/>
          <w:sz w:val="24"/>
          <w:szCs w:val="24"/>
        </w:rPr>
        <w:t>ation, our educational system are</w:t>
      </w:r>
      <w:r w:rsidR="00F862F2" w:rsidRPr="00165D21">
        <w:rPr>
          <w:rFonts w:ascii="Times New Roman" w:hAnsi="Times New Roman"/>
          <w:sz w:val="24"/>
          <w:szCs w:val="24"/>
        </w:rPr>
        <w:t xml:space="preserve"> beyond fundamental questioning or meaningful alteration. </w:t>
      </w:r>
      <w:r w:rsidR="002B2863" w:rsidRPr="00165D21">
        <w:rPr>
          <w:rFonts w:ascii="Times New Roman" w:hAnsi="Times New Roman"/>
          <w:sz w:val="24"/>
          <w:szCs w:val="24"/>
        </w:rPr>
        <w:t>Such a view is only possible if the anomalies of the s</w:t>
      </w:r>
      <w:r w:rsidR="00F862F2" w:rsidRPr="00165D21">
        <w:rPr>
          <w:rFonts w:ascii="Times New Roman" w:hAnsi="Times New Roman"/>
          <w:sz w:val="24"/>
          <w:szCs w:val="24"/>
        </w:rPr>
        <w:t>tatus quo are ignored or excused</w:t>
      </w:r>
      <w:r w:rsidR="002B2863" w:rsidRPr="00165D21">
        <w:rPr>
          <w:rFonts w:ascii="Times New Roman" w:hAnsi="Times New Roman"/>
          <w:sz w:val="24"/>
          <w:szCs w:val="24"/>
        </w:rPr>
        <w:t>.</w:t>
      </w:r>
      <w:r w:rsidR="00157800" w:rsidRPr="00165D21">
        <w:rPr>
          <w:rFonts w:ascii="Times New Roman" w:hAnsi="Times New Roman"/>
          <w:sz w:val="24"/>
          <w:szCs w:val="24"/>
        </w:rPr>
        <w:t xml:space="preserve"> This requires an increasing amount of effort to do, and the extent to which it is accomplished could</w:t>
      </w:r>
      <w:r w:rsidR="00F862F2" w:rsidRPr="00165D21">
        <w:rPr>
          <w:rFonts w:ascii="Times New Roman" w:hAnsi="Times New Roman"/>
          <w:sz w:val="24"/>
          <w:szCs w:val="24"/>
        </w:rPr>
        <w:t xml:space="preserve"> perhaps </w:t>
      </w:r>
      <w:r w:rsidR="00157800" w:rsidRPr="00165D21">
        <w:rPr>
          <w:rFonts w:ascii="Times New Roman" w:hAnsi="Times New Roman"/>
          <w:sz w:val="24"/>
          <w:szCs w:val="24"/>
        </w:rPr>
        <w:t xml:space="preserve"> proportionately relate to the degree</w:t>
      </w:r>
      <w:r w:rsidR="0009771B" w:rsidRPr="00165D21">
        <w:rPr>
          <w:rFonts w:ascii="Times New Roman" w:hAnsi="Times New Roman"/>
          <w:sz w:val="24"/>
          <w:szCs w:val="24"/>
        </w:rPr>
        <w:t>,</w:t>
      </w:r>
      <w:r w:rsidR="00157800" w:rsidRPr="00165D21">
        <w:rPr>
          <w:rFonts w:ascii="Times New Roman" w:hAnsi="Times New Roman"/>
          <w:sz w:val="24"/>
          <w:szCs w:val="24"/>
        </w:rPr>
        <w:t xml:space="preserve"> as Gramsci would say, </w:t>
      </w:r>
      <w:r w:rsidR="0009771B" w:rsidRPr="00165D21">
        <w:rPr>
          <w:rFonts w:ascii="Times New Roman" w:hAnsi="Times New Roman"/>
          <w:sz w:val="24"/>
          <w:szCs w:val="24"/>
        </w:rPr>
        <w:t xml:space="preserve"> to which </w:t>
      </w:r>
      <w:r w:rsidR="00157800" w:rsidRPr="00165D21">
        <w:rPr>
          <w:rFonts w:ascii="Times New Roman" w:hAnsi="Times New Roman"/>
          <w:sz w:val="24"/>
          <w:szCs w:val="24"/>
        </w:rPr>
        <w:t xml:space="preserve">the intellectual identifies with the dominant social classes </w:t>
      </w:r>
      <w:r w:rsidR="00A1343A" w:rsidRPr="00165D21">
        <w:rPr>
          <w:rFonts w:ascii="Times New Roman" w:hAnsi="Times New Roman"/>
          <w:sz w:val="24"/>
          <w:szCs w:val="24"/>
        </w:rPr>
        <w:fldChar w:fldCharType="begin"/>
      </w:r>
      <w:r w:rsidR="00157800" w:rsidRPr="00165D21">
        <w:rPr>
          <w:rFonts w:ascii="Times New Roman" w:hAnsi="Times New Roman"/>
          <w:sz w:val="24"/>
          <w:szCs w:val="24"/>
        </w:rPr>
        <w:instrText xml:space="preserve"> ADDIN EN.CITE &lt;EndNote&gt;&lt;Cite&gt;&lt;Author&gt;Mayo&lt;/Author&gt;&lt;Year&gt;1999&lt;/Year&gt;&lt;RecNum&gt;498&lt;/RecNum&gt;&lt;DisplayText&gt;(Mayo, 1999)&lt;/DisplayText&gt;&lt;record&gt;&lt;rec-number&gt;498&lt;/rec-number&gt;&lt;foreign-keys&gt;&lt;key app="EN" db-id="tzdvpdr9bfff5oefxr1p2aai2zwe95xwfvef"&gt;498&lt;/key&gt;&lt;/foreign-keys&gt;&lt;ref-type name="Book"&gt;6&lt;/ref-type&gt;&lt;contributors&gt;&lt;authors&gt;&lt;author&gt;Peter Mayo&lt;/author&gt;&lt;/authors&gt;&lt;/contributors&gt;&lt;titles&gt;&lt;title&gt;Gramsci, Freire and adult education: Possibilities for transformative action&lt;/title&gt;&lt;/titles&gt;&lt;dates&gt;&lt;year&gt;1999&lt;/year&gt;&lt;/dates&gt;&lt;pub-location&gt;London&lt;/pub-location&gt;&lt;publisher&gt;Zed Books&lt;/publisher&gt;&lt;urls&gt;&lt;/urls&gt;&lt;/record&gt;&lt;/Cite&gt;&lt;/EndNote&gt;</w:instrText>
      </w:r>
      <w:r w:rsidR="00A1343A" w:rsidRPr="00165D21">
        <w:rPr>
          <w:rFonts w:ascii="Times New Roman" w:hAnsi="Times New Roman"/>
          <w:sz w:val="24"/>
          <w:szCs w:val="24"/>
        </w:rPr>
        <w:fldChar w:fldCharType="separate"/>
      </w:r>
      <w:r w:rsidR="00157800" w:rsidRPr="00165D21">
        <w:rPr>
          <w:rFonts w:ascii="Times New Roman" w:hAnsi="Times New Roman"/>
          <w:noProof/>
          <w:sz w:val="24"/>
          <w:szCs w:val="24"/>
        </w:rPr>
        <w:t>(</w:t>
      </w:r>
      <w:hyperlink w:anchor="_ENREF_35" w:tooltip="Mayo, 1999 #498" w:history="1">
        <w:r w:rsidR="00711EA4" w:rsidRPr="00165D21">
          <w:rPr>
            <w:rFonts w:ascii="Times New Roman" w:hAnsi="Times New Roman"/>
            <w:noProof/>
            <w:sz w:val="24"/>
            <w:szCs w:val="24"/>
          </w:rPr>
          <w:t>Mayo, 1999</w:t>
        </w:r>
      </w:hyperlink>
      <w:r w:rsidR="00157800" w:rsidRPr="00165D21">
        <w:rPr>
          <w:rFonts w:ascii="Times New Roman" w:hAnsi="Times New Roman"/>
          <w:noProof/>
          <w:sz w:val="24"/>
          <w:szCs w:val="24"/>
        </w:rPr>
        <w:t>)</w:t>
      </w:r>
      <w:r w:rsidR="00A1343A" w:rsidRPr="00165D21">
        <w:rPr>
          <w:rFonts w:ascii="Times New Roman" w:hAnsi="Times New Roman"/>
          <w:sz w:val="24"/>
          <w:szCs w:val="24"/>
        </w:rPr>
        <w:fldChar w:fldCharType="end"/>
      </w:r>
      <w:r w:rsidR="00157800" w:rsidRPr="00165D21">
        <w:rPr>
          <w:rFonts w:ascii="Times New Roman" w:hAnsi="Times New Roman"/>
          <w:sz w:val="24"/>
          <w:szCs w:val="24"/>
        </w:rPr>
        <w:t xml:space="preserve">.  </w:t>
      </w:r>
    </w:p>
    <w:p w:rsidR="00C351E5" w:rsidRPr="008D3607" w:rsidRDefault="002B2863" w:rsidP="00E9662D">
      <w:pPr>
        <w:spacing w:after="0" w:line="240" w:lineRule="auto"/>
        <w:ind w:firstLine="720"/>
        <w:rPr>
          <w:rFonts w:ascii="Times New Roman" w:hAnsi="Times New Roman"/>
          <w:sz w:val="24"/>
          <w:szCs w:val="24"/>
        </w:rPr>
      </w:pPr>
      <w:r w:rsidRPr="00165D21">
        <w:rPr>
          <w:rFonts w:ascii="Times New Roman" w:hAnsi="Times New Roman"/>
          <w:sz w:val="24"/>
          <w:szCs w:val="24"/>
        </w:rPr>
        <w:t>Giroux</w:t>
      </w:r>
      <w:r w:rsidR="00D66F1F">
        <w:rPr>
          <w:rFonts w:ascii="Times New Roman" w:hAnsi="Times New Roman"/>
          <w:sz w:val="24"/>
          <w:szCs w:val="24"/>
        </w:rPr>
        <w:t xml:space="preserve"> </w:t>
      </w:r>
      <w:r w:rsidR="00A1343A" w:rsidRPr="00165D21">
        <w:rPr>
          <w:rFonts w:ascii="Times New Roman" w:hAnsi="Times New Roman"/>
          <w:sz w:val="24"/>
          <w:szCs w:val="24"/>
        </w:rPr>
        <w:fldChar w:fldCharType="begin"/>
      </w:r>
      <w:r w:rsidR="00D66F1F" w:rsidRPr="00165D21">
        <w:rPr>
          <w:rFonts w:ascii="Times New Roman" w:hAnsi="Times New Roman"/>
          <w:sz w:val="24"/>
          <w:szCs w:val="24"/>
        </w:rPr>
        <w:instrText xml:space="preserve"> ADDIN EN.CITE &lt;EndNote&gt;&lt;Cite ExcludeAuth="1"&gt;&lt;Author&gt;Giroux&lt;/Author&gt;&lt;Year&gt;2006&lt;/Year&gt;&lt;RecNum&gt;641&lt;/RecNum&gt;&lt;DisplayText&gt;(2006)&lt;/DisplayText&gt;&lt;record&gt;&lt;rec-number&gt;641&lt;/rec-number&gt;&lt;foreign-keys&gt;&lt;key app="EN" db-id="tzdvpdr9bfff5oefxr1p2aai2zwe95xwfvef"&gt;641&lt;/key&gt;&lt;/foreign-keys&gt;&lt;ref-type name="Book Section"&gt;5&lt;/ref-type&gt;&lt;contributors&gt;&lt;authors&gt;&lt;author&gt;Henry Giroux&lt;/author&gt;&lt;/authors&gt;&lt;secondary-authors&gt;&lt;author&gt;Michael Peters&lt;/author&gt;&lt;author&gt;John Freeman-Moir&lt;/author&gt;&lt;/secondary-authors&gt;&lt;/contributors&gt;&lt;titles&gt;&lt;title&gt;Dystopian nightmares and educated hopes: The return of the pedagogic and the promise of democracy&lt;/title&gt;&lt;secondary-title&gt;Edutopias: New utopian thinking in education&lt;/secondary-title&gt;&lt;/titles&gt;&lt;dates&gt;&lt;year&gt;2006&lt;/year&gt;&lt;/dates&gt;&lt;pub-location&gt;Rotterdam&lt;/pub-location&gt;&lt;publisher&gt;Sense Publishers&lt;/publisher&gt;&lt;urls&gt;&lt;/urls&gt;&lt;/record&gt;&lt;/Cite&gt;&lt;/EndNote&gt;</w:instrText>
      </w:r>
      <w:r w:rsidR="00A1343A" w:rsidRPr="00165D21">
        <w:rPr>
          <w:rFonts w:ascii="Times New Roman" w:hAnsi="Times New Roman"/>
          <w:sz w:val="24"/>
          <w:szCs w:val="24"/>
        </w:rPr>
        <w:fldChar w:fldCharType="separate"/>
      </w:r>
      <w:r w:rsidR="00D66F1F" w:rsidRPr="00165D21">
        <w:rPr>
          <w:rFonts w:ascii="Times New Roman" w:hAnsi="Times New Roman"/>
          <w:noProof/>
          <w:sz w:val="24"/>
          <w:szCs w:val="24"/>
        </w:rPr>
        <w:t>(</w:t>
      </w:r>
      <w:hyperlink w:anchor="_ENREF_24" w:tooltip="Giroux, 2006 #641" w:history="1">
        <w:r w:rsidR="00711EA4" w:rsidRPr="00165D21">
          <w:rPr>
            <w:rFonts w:ascii="Times New Roman" w:hAnsi="Times New Roman"/>
            <w:noProof/>
            <w:sz w:val="24"/>
            <w:szCs w:val="24"/>
          </w:rPr>
          <w:t>2006</w:t>
        </w:r>
      </w:hyperlink>
      <w:r w:rsidR="00D66F1F" w:rsidRPr="00165D21">
        <w:rPr>
          <w:rFonts w:ascii="Times New Roman" w:hAnsi="Times New Roman"/>
          <w:noProof/>
          <w:sz w:val="24"/>
          <w:szCs w:val="24"/>
        </w:rPr>
        <w:t>)</w:t>
      </w:r>
      <w:r w:rsidR="00A1343A" w:rsidRPr="00165D21">
        <w:rPr>
          <w:rFonts w:ascii="Times New Roman" w:hAnsi="Times New Roman"/>
          <w:sz w:val="24"/>
          <w:szCs w:val="24"/>
        </w:rPr>
        <w:fldChar w:fldCharType="end"/>
      </w:r>
      <w:r w:rsidRPr="00165D21">
        <w:rPr>
          <w:rFonts w:ascii="Times New Roman" w:hAnsi="Times New Roman"/>
          <w:sz w:val="24"/>
          <w:szCs w:val="24"/>
        </w:rPr>
        <w:t>, in</w:t>
      </w:r>
      <w:r w:rsidR="0009771B" w:rsidRPr="00165D21">
        <w:rPr>
          <w:rFonts w:ascii="Times New Roman" w:hAnsi="Times New Roman"/>
          <w:sz w:val="24"/>
          <w:szCs w:val="24"/>
        </w:rPr>
        <w:t xml:space="preserve"> stark</w:t>
      </w:r>
      <w:r w:rsidRPr="00165D21">
        <w:rPr>
          <w:rFonts w:ascii="Times New Roman" w:hAnsi="Times New Roman"/>
          <w:sz w:val="24"/>
          <w:szCs w:val="24"/>
        </w:rPr>
        <w:t xml:space="preserve"> contrast</w:t>
      </w:r>
      <w:r w:rsidR="00563745" w:rsidRPr="00165D21">
        <w:rPr>
          <w:rFonts w:ascii="Times New Roman" w:hAnsi="Times New Roman"/>
          <w:sz w:val="24"/>
          <w:szCs w:val="24"/>
        </w:rPr>
        <w:t xml:space="preserve"> to Fukyama</w:t>
      </w:r>
      <w:r w:rsidRPr="00165D21">
        <w:rPr>
          <w:rFonts w:ascii="Times New Roman" w:hAnsi="Times New Roman"/>
          <w:sz w:val="24"/>
          <w:szCs w:val="24"/>
        </w:rPr>
        <w:t>, sees neo</w:t>
      </w:r>
      <w:r w:rsidR="00563745" w:rsidRPr="00165D21">
        <w:rPr>
          <w:rFonts w:ascii="Times New Roman" w:hAnsi="Times New Roman"/>
          <w:sz w:val="24"/>
          <w:szCs w:val="24"/>
        </w:rPr>
        <w:t>-</w:t>
      </w:r>
      <w:r w:rsidRPr="00165D21">
        <w:rPr>
          <w:rFonts w:ascii="Times New Roman" w:hAnsi="Times New Roman"/>
          <w:sz w:val="24"/>
          <w:szCs w:val="24"/>
        </w:rPr>
        <w:t xml:space="preserve">liberalism as a war </w:t>
      </w:r>
      <w:r w:rsidRPr="00165D21">
        <w:rPr>
          <w:rFonts w:ascii="Times New Roman" w:hAnsi="Times New Roman"/>
          <w:i/>
          <w:sz w:val="24"/>
          <w:szCs w:val="24"/>
        </w:rPr>
        <w:t>against</w:t>
      </w:r>
      <w:r w:rsidR="00BD0672" w:rsidRPr="00165D21">
        <w:rPr>
          <w:rFonts w:ascii="Times New Roman" w:hAnsi="Times New Roman"/>
          <w:sz w:val="24"/>
          <w:szCs w:val="24"/>
        </w:rPr>
        <w:t xml:space="preserve"> democracy</w:t>
      </w:r>
      <w:r w:rsidR="00FE70A3" w:rsidRPr="00165D21">
        <w:rPr>
          <w:rFonts w:ascii="Times New Roman" w:hAnsi="Times New Roman"/>
          <w:sz w:val="24"/>
          <w:szCs w:val="24"/>
        </w:rPr>
        <w:t xml:space="preserve">. </w:t>
      </w:r>
      <w:r w:rsidR="00BD0672" w:rsidRPr="00165D21">
        <w:rPr>
          <w:rFonts w:ascii="Times New Roman" w:hAnsi="Times New Roman"/>
          <w:sz w:val="24"/>
          <w:szCs w:val="24"/>
        </w:rPr>
        <w:t xml:space="preserve">Roberts </w:t>
      </w:r>
      <w:r w:rsidR="00A1343A" w:rsidRPr="00165D21">
        <w:rPr>
          <w:rFonts w:ascii="Times New Roman" w:hAnsi="Times New Roman"/>
          <w:sz w:val="24"/>
          <w:szCs w:val="24"/>
        </w:rPr>
        <w:fldChar w:fldCharType="begin"/>
      </w:r>
      <w:r w:rsidR="001D5EF2">
        <w:rPr>
          <w:rFonts w:ascii="Times New Roman" w:hAnsi="Times New Roman"/>
          <w:sz w:val="24"/>
          <w:szCs w:val="24"/>
        </w:rPr>
        <w:instrText xml:space="preserve"> ADDIN EN.CITE &lt;EndNote&gt;&lt;Cite ExcludeAuth="1"&gt;&lt;Author&gt;Roberts&lt;/Author&gt;&lt;Year&gt;2011&lt;/Year&gt;&lt;RecNum&gt;640&lt;/RecNum&gt;&lt;DisplayText&gt;(2011)&lt;/DisplayText&gt;&lt;record&gt;&lt;rec-number&gt;640&lt;/rec-number&gt;&lt;foreign-keys&gt;&lt;key app="EN" db-id="tzdvpdr9bfff5oefxr1p2aai2zwe95xwfvef"&gt;640&lt;/key&gt;&lt;/foreign-keys&gt;&lt;ref-type name="Book"&gt;6&lt;/ref-type&gt;&lt;contributors&gt;&lt;authors&gt;&lt;author&gt;Roberts, Jay W.&lt;/author&gt;&lt;/authors&gt;&lt;/contributors&gt;&lt;titles&gt;&lt;title&gt;Beyond learning by doing: Theoretical currents in experiential education&lt;/title&gt;&lt;/titles&gt;&lt;number&gt;Book, Whole&lt;/number&gt;&lt;dates&gt;&lt;year&gt;2011&lt;/year&gt;&lt;/dates&gt;&lt;publisher&gt;Routledge, Taylor &amp;amp; Francis Group&lt;/publisher&gt;&lt;urls&gt;&lt;related-urls&gt;&lt;url&gt;http://canterbury.summon.serialssolutions.com/link/0/eLvHCXMwQ7QykcsDI8LlAegcFUNdIyPUDbBIhb2bKIOMm2uIs4cuaCojvgByGkO8qwtoYNPCzJBvk8WG6WWXvZl3WS3r9OXJLwMARvYprQ&lt;/url&gt;&lt;/related-urls&gt;&lt;/urls&gt;&lt;/record&gt;&lt;/Cite&gt;&lt;/EndNote&gt;</w:instrText>
      </w:r>
      <w:r w:rsidR="00A1343A" w:rsidRPr="00165D21">
        <w:rPr>
          <w:rFonts w:ascii="Times New Roman" w:hAnsi="Times New Roman"/>
          <w:sz w:val="24"/>
          <w:szCs w:val="24"/>
        </w:rPr>
        <w:fldChar w:fldCharType="separate"/>
      </w:r>
      <w:r w:rsidR="00BD0672" w:rsidRPr="00165D21">
        <w:rPr>
          <w:rFonts w:ascii="Times New Roman" w:hAnsi="Times New Roman"/>
          <w:noProof/>
          <w:sz w:val="24"/>
          <w:szCs w:val="24"/>
        </w:rPr>
        <w:t>(</w:t>
      </w:r>
      <w:hyperlink w:anchor="_ENREF_43" w:tooltip="Roberts, 2011 #640" w:history="1">
        <w:r w:rsidR="00711EA4" w:rsidRPr="00165D21">
          <w:rPr>
            <w:rFonts w:ascii="Times New Roman" w:hAnsi="Times New Roman"/>
            <w:noProof/>
            <w:sz w:val="24"/>
            <w:szCs w:val="24"/>
          </w:rPr>
          <w:t>2011</w:t>
        </w:r>
      </w:hyperlink>
      <w:r w:rsidR="00BD0672" w:rsidRPr="00165D21">
        <w:rPr>
          <w:rFonts w:ascii="Times New Roman" w:hAnsi="Times New Roman"/>
          <w:noProof/>
          <w:sz w:val="24"/>
          <w:szCs w:val="24"/>
        </w:rPr>
        <w:t>)</w:t>
      </w:r>
      <w:r w:rsidR="00A1343A" w:rsidRPr="00165D21">
        <w:rPr>
          <w:rFonts w:ascii="Times New Roman" w:hAnsi="Times New Roman"/>
          <w:sz w:val="24"/>
          <w:szCs w:val="24"/>
        </w:rPr>
        <w:fldChar w:fldCharType="end"/>
      </w:r>
      <w:r w:rsidR="00CF4EF4">
        <w:rPr>
          <w:rFonts w:ascii="Times New Roman" w:hAnsi="Times New Roman"/>
          <w:sz w:val="24"/>
          <w:szCs w:val="24"/>
        </w:rPr>
        <w:t xml:space="preserve"> added to this view: </w:t>
      </w:r>
      <w:r w:rsidR="00BD0672" w:rsidRPr="00165D21">
        <w:rPr>
          <w:rFonts w:ascii="Times New Roman" w:hAnsi="Times New Roman"/>
          <w:sz w:val="24"/>
          <w:szCs w:val="24"/>
        </w:rPr>
        <w:t>When we can no longer imagine how things might be otherwise, the c</w:t>
      </w:r>
      <w:r w:rsidR="00CF4EF4">
        <w:rPr>
          <w:rFonts w:ascii="Times New Roman" w:hAnsi="Times New Roman"/>
          <w:sz w:val="24"/>
          <w:szCs w:val="24"/>
        </w:rPr>
        <w:t>olonisation is complete</w:t>
      </w:r>
      <w:r w:rsidR="00BD0672" w:rsidRPr="00165D21">
        <w:rPr>
          <w:rFonts w:ascii="Times New Roman" w:hAnsi="Times New Roman"/>
          <w:sz w:val="24"/>
          <w:szCs w:val="24"/>
        </w:rPr>
        <w:t xml:space="preserve">. The colonisation spoken of here is not that spread by red coated soldiers but rather by decisions taken </w:t>
      </w:r>
      <w:r w:rsidR="0044218E" w:rsidRPr="00165D21">
        <w:rPr>
          <w:rFonts w:ascii="Times New Roman" w:hAnsi="Times New Roman"/>
          <w:sz w:val="24"/>
          <w:szCs w:val="24"/>
        </w:rPr>
        <w:t xml:space="preserve">in so called “Green Rooms” </w:t>
      </w:r>
      <w:r w:rsidR="00A1343A" w:rsidRPr="00165D21">
        <w:rPr>
          <w:rFonts w:ascii="Times New Roman" w:hAnsi="Times New Roman"/>
          <w:sz w:val="24"/>
          <w:szCs w:val="24"/>
        </w:rPr>
        <w:fldChar w:fldCharType="begin"/>
      </w:r>
      <w:r w:rsidR="00D66F1F">
        <w:rPr>
          <w:rFonts w:ascii="Times New Roman" w:hAnsi="Times New Roman"/>
          <w:sz w:val="24"/>
          <w:szCs w:val="24"/>
        </w:rPr>
        <w:instrText xml:space="preserve"> ADDIN EN.CITE &lt;EndNote&gt;&lt;Cite&gt;&lt;Author&gt;Khor&lt;/Author&gt;&lt;Year&gt;2000&lt;/Year&gt;&lt;RecNum&gt;642&lt;/RecNum&gt;&lt;Suffix&gt;`, p. 50&lt;/Suffix&gt;&lt;DisplayText&gt;(Khor, 2000, p. 50)&lt;/DisplayText&gt;&lt;record&gt;&lt;rec-number&gt;642&lt;/rec-number&gt;&lt;foreign-keys&gt;&lt;key app="EN" db-id="tzdvpdr9bfff5oefxr1p2aai2zwe95xwfvef"&gt;642&lt;/key&gt;&lt;/foreign-keys&gt;&lt;ref-type name="Book Section"&gt;5&lt;/ref-type&gt;&lt;contributors&gt;&lt;authors&gt;&lt;author&gt;Martin Khor&lt;/author&gt;&lt;/authors&gt;&lt;secondary-authors&gt;&lt;author&gt;Kevin Danaher&lt;/author&gt;&lt;author&gt;Roger Burbach&lt;/author&gt;&lt;/secondary-authors&gt;&lt;/contributors&gt;&lt;titles&gt;&lt;title&gt;Seattle debacle: Revolt of the developing nations&lt;/title&gt;&lt;secondary-title&gt;Globalize this:The battle against the World Trade Organization and corporate rule&lt;/secondary-title&gt;&lt;/titles&gt;&lt;pages&gt;48-52&lt;/pages&gt;&lt;dates&gt;&lt;year&gt;2000&lt;/year&gt;&lt;/dates&gt;&lt;pub-location&gt;Monroe, MA&lt;/pub-location&gt;&lt;publisher&gt;Common Courage Press&lt;/publisher&gt;&lt;urls&gt;&lt;/urls&gt;&lt;/record&gt;&lt;/Cite&gt;&lt;/EndNote&gt;</w:instrText>
      </w:r>
      <w:r w:rsidR="00A1343A" w:rsidRPr="00165D21">
        <w:rPr>
          <w:rFonts w:ascii="Times New Roman" w:hAnsi="Times New Roman"/>
          <w:sz w:val="24"/>
          <w:szCs w:val="24"/>
        </w:rPr>
        <w:fldChar w:fldCharType="separate"/>
      </w:r>
      <w:r w:rsidR="00D66F1F">
        <w:rPr>
          <w:rFonts w:ascii="Times New Roman" w:hAnsi="Times New Roman"/>
          <w:noProof/>
          <w:sz w:val="24"/>
          <w:szCs w:val="24"/>
        </w:rPr>
        <w:t>(</w:t>
      </w:r>
      <w:hyperlink w:anchor="_ENREF_33" w:tooltip="Khor, 2000 #642" w:history="1">
        <w:r w:rsidR="00711EA4">
          <w:rPr>
            <w:rFonts w:ascii="Times New Roman" w:hAnsi="Times New Roman"/>
            <w:noProof/>
            <w:sz w:val="24"/>
            <w:szCs w:val="24"/>
          </w:rPr>
          <w:t>Khor, 2000, p. 50</w:t>
        </w:r>
      </w:hyperlink>
      <w:r w:rsidR="00D66F1F">
        <w:rPr>
          <w:rFonts w:ascii="Times New Roman" w:hAnsi="Times New Roman"/>
          <w:noProof/>
          <w:sz w:val="24"/>
          <w:szCs w:val="24"/>
        </w:rPr>
        <w:t>)</w:t>
      </w:r>
      <w:r w:rsidR="00A1343A" w:rsidRPr="00165D21">
        <w:rPr>
          <w:rFonts w:ascii="Times New Roman" w:hAnsi="Times New Roman"/>
          <w:sz w:val="24"/>
          <w:szCs w:val="24"/>
        </w:rPr>
        <w:fldChar w:fldCharType="end"/>
      </w:r>
      <w:r w:rsidR="00BD0672" w:rsidRPr="00165D21">
        <w:rPr>
          <w:rFonts w:ascii="Times New Roman" w:hAnsi="Times New Roman"/>
          <w:sz w:val="24"/>
          <w:szCs w:val="24"/>
        </w:rPr>
        <w:t xml:space="preserve">. </w:t>
      </w:r>
      <w:r w:rsidR="00F862F2" w:rsidRPr="00165D21">
        <w:rPr>
          <w:rFonts w:ascii="Times New Roman" w:hAnsi="Times New Roman"/>
          <w:sz w:val="24"/>
          <w:szCs w:val="24"/>
        </w:rPr>
        <w:t>T</w:t>
      </w:r>
      <w:r w:rsidR="00DF3C54">
        <w:rPr>
          <w:rFonts w:ascii="Times New Roman" w:hAnsi="Times New Roman"/>
          <w:sz w:val="24"/>
          <w:szCs w:val="24"/>
        </w:rPr>
        <w:t xml:space="preserve">he </w:t>
      </w:r>
      <w:r w:rsidR="00DC543A">
        <w:rPr>
          <w:rFonts w:ascii="Times New Roman" w:hAnsi="Times New Roman"/>
          <w:sz w:val="24"/>
          <w:szCs w:val="24"/>
        </w:rPr>
        <w:t>“</w:t>
      </w:r>
      <w:r w:rsidR="00DF3C54">
        <w:rPr>
          <w:rFonts w:ascii="Times New Roman" w:hAnsi="Times New Roman"/>
          <w:sz w:val="24"/>
          <w:szCs w:val="24"/>
        </w:rPr>
        <w:t>Green Rooms</w:t>
      </w:r>
      <w:r w:rsidR="00DC543A">
        <w:rPr>
          <w:rFonts w:ascii="Times New Roman" w:hAnsi="Times New Roman"/>
          <w:sz w:val="24"/>
          <w:szCs w:val="24"/>
        </w:rPr>
        <w:t>”</w:t>
      </w:r>
      <w:r w:rsidR="00DF3C54">
        <w:rPr>
          <w:rFonts w:ascii="Times New Roman" w:hAnsi="Times New Roman"/>
          <w:sz w:val="24"/>
          <w:szCs w:val="24"/>
        </w:rPr>
        <w:t xml:space="preserve"> in</w:t>
      </w:r>
      <w:r w:rsidR="00DC543A">
        <w:rPr>
          <w:rFonts w:ascii="Times New Roman" w:hAnsi="Times New Roman"/>
          <w:sz w:val="24"/>
          <w:szCs w:val="24"/>
        </w:rPr>
        <w:t xml:space="preserve"> which higher level </w:t>
      </w:r>
      <w:r w:rsidR="00F862F2" w:rsidRPr="00165D21">
        <w:rPr>
          <w:rFonts w:ascii="Times New Roman" w:hAnsi="Times New Roman"/>
          <w:sz w:val="24"/>
          <w:szCs w:val="24"/>
        </w:rPr>
        <w:t>World Trade Organisation decisions are made exemplify power imbalances, lack of popular participation and an atro</w:t>
      </w:r>
      <w:r w:rsidR="00FE70A3" w:rsidRPr="00165D21">
        <w:rPr>
          <w:rFonts w:ascii="Times New Roman" w:hAnsi="Times New Roman"/>
          <w:sz w:val="24"/>
          <w:szCs w:val="24"/>
        </w:rPr>
        <w:t>p</w:t>
      </w:r>
      <w:r w:rsidR="00F862F2" w:rsidRPr="00165D21">
        <w:rPr>
          <w:rFonts w:ascii="Times New Roman" w:hAnsi="Times New Roman"/>
          <w:sz w:val="24"/>
          <w:szCs w:val="24"/>
        </w:rPr>
        <w:t>hy</w:t>
      </w:r>
      <w:r w:rsidR="00FE70A3" w:rsidRPr="00165D21">
        <w:rPr>
          <w:rFonts w:ascii="Times New Roman" w:hAnsi="Times New Roman"/>
          <w:sz w:val="24"/>
          <w:szCs w:val="24"/>
        </w:rPr>
        <w:t xml:space="preserve"> of democrat</w:t>
      </w:r>
      <w:r w:rsidR="00F862F2" w:rsidRPr="00165D21">
        <w:rPr>
          <w:rFonts w:ascii="Times New Roman" w:hAnsi="Times New Roman"/>
          <w:sz w:val="24"/>
          <w:szCs w:val="24"/>
        </w:rPr>
        <w:t xml:space="preserve">ic principles. </w:t>
      </w:r>
      <w:r w:rsidR="00C351E5">
        <w:rPr>
          <w:rFonts w:ascii="Times New Roman" w:hAnsi="Times New Roman"/>
          <w:sz w:val="24"/>
          <w:szCs w:val="24"/>
        </w:rPr>
        <w:t xml:space="preserve">In education these power imbalances can </w:t>
      </w:r>
      <w:r w:rsidR="00884086">
        <w:rPr>
          <w:rFonts w:ascii="Times New Roman" w:hAnsi="Times New Roman"/>
          <w:sz w:val="24"/>
          <w:szCs w:val="24"/>
        </w:rPr>
        <w:t xml:space="preserve">be </w:t>
      </w:r>
      <w:r w:rsidR="00C351E5">
        <w:rPr>
          <w:rFonts w:ascii="Times New Roman" w:hAnsi="Times New Roman"/>
          <w:sz w:val="24"/>
          <w:szCs w:val="24"/>
        </w:rPr>
        <w:t xml:space="preserve">seen in policies mandated at the Federal or Ministerial level that greatly reduce local </w:t>
      </w:r>
      <w:r w:rsidR="002F1D2B">
        <w:rPr>
          <w:rFonts w:ascii="Times New Roman" w:hAnsi="Times New Roman"/>
          <w:sz w:val="24"/>
          <w:szCs w:val="24"/>
        </w:rPr>
        <w:t xml:space="preserve">voice </w:t>
      </w:r>
      <w:r w:rsidR="00C351E5">
        <w:rPr>
          <w:rFonts w:ascii="Times New Roman" w:hAnsi="Times New Roman"/>
          <w:sz w:val="24"/>
          <w:szCs w:val="24"/>
        </w:rPr>
        <w:t xml:space="preserve">and meaningful participation. </w:t>
      </w:r>
      <w:r w:rsidR="00C351E5" w:rsidRPr="002F1D2B">
        <w:rPr>
          <w:rFonts w:ascii="Times New Roman" w:hAnsi="Times New Roman"/>
          <w:sz w:val="24"/>
          <w:szCs w:val="24"/>
        </w:rPr>
        <w:t>Initiatives such as No Child Left Behind</w:t>
      </w:r>
      <w:r w:rsidR="00C97902">
        <w:rPr>
          <w:rFonts w:ascii="Times New Roman" w:hAnsi="Times New Roman"/>
          <w:sz w:val="24"/>
          <w:szCs w:val="24"/>
        </w:rPr>
        <w:t xml:space="preserve"> </w:t>
      </w:r>
      <w:r w:rsidR="00711EA4">
        <w:rPr>
          <w:rFonts w:ascii="Times New Roman" w:hAnsi="Times New Roman"/>
          <w:sz w:val="24"/>
          <w:szCs w:val="24"/>
        </w:rPr>
        <w:t>(2002)</w:t>
      </w:r>
      <w:r w:rsidR="002F1D2B" w:rsidRPr="002F1D2B">
        <w:rPr>
          <w:rFonts w:ascii="Times New Roman" w:hAnsi="Times New Roman"/>
          <w:sz w:val="24"/>
          <w:szCs w:val="24"/>
        </w:rPr>
        <w:t xml:space="preserve"> or Race to the Top</w:t>
      </w:r>
      <w:r w:rsidR="00C351E5" w:rsidRPr="002F1D2B">
        <w:rPr>
          <w:rFonts w:ascii="Times New Roman" w:hAnsi="Times New Roman"/>
          <w:sz w:val="24"/>
          <w:szCs w:val="24"/>
        </w:rPr>
        <w:t xml:space="preserve"> </w:t>
      </w:r>
      <w:r w:rsidR="00711EA4">
        <w:rPr>
          <w:rFonts w:ascii="Times New Roman" w:hAnsi="Times New Roman"/>
          <w:sz w:val="24"/>
          <w:szCs w:val="24"/>
        </w:rPr>
        <w:t xml:space="preserve">(2011) </w:t>
      </w:r>
      <w:r w:rsidR="00C351E5" w:rsidRPr="002F1D2B">
        <w:rPr>
          <w:rFonts w:ascii="Times New Roman" w:hAnsi="Times New Roman"/>
          <w:sz w:val="24"/>
          <w:szCs w:val="24"/>
        </w:rPr>
        <w:t xml:space="preserve">in the United States </w:t>
      </w:r>
      <w:r w:rsidR="002F1D2B">
        <w:rPr>
          <w:rFonts w:ascii="Times New Roman" w:hAnsi="Times New Roman"/>
          <w:sz w:val="24"/>
          <w:szCs w:val="24"/>
        </w:rPr>
        <w:t>have helped create</w:t>
      </w:r>
      <w:r w:rsidR="00C351E5" w:rsidRPr="002F1D2B">
        <w:rPr>
          <w:rFonts w:ascii="Times New Roman" w:hAnsi="Times New Roman"/>
          <w:sz w:val="24"/>
          <w:szCs w:val="24"/>
        </w:rPr>
        <w:t xml:space="preserve"> cultures of accountability that can act to constrain inclusive values and practice</w:t>
      </w:r>
      <w:r w:rsidR="0036501B">
        <w:rPr>
          <w:rFonts w:ascii="Times New Roman" w:hAnsi="Times New Roman"/>
          <w:sz w:val="24"/>
          <w:szCs w:val="24"/>
        </w:rPr>
        <w:t>s</w:t>
      </w:r>
      <w:r w:rsidR="001F5D4E">
        <w:rPr>
          <w:rFonts w:ascii="Times New Roman" w:hAnsi="Times New Roman"/>
          <w:sz w:val="24"/>
          <w:szCs w:val="24"/>
        </w:rPr>
        <w:t>.</w:t>
      </w:r>
      <w:r w:rsidR="00C351E5" w:rsidRPr="002F1D2B">
        <w:rPr>
          <w:rFonts w:ascii="Times New Roman" w:hAnsi="Times New Roman"/>
          <w:sz w:val="24"/>
          <w:szCs w:val="24"/>
        </w:rPr>
        <w:t xml:space="preserve"> </w:t>
      </w:r>
      <w:r w:rsidR="001F5D4E" w:rsidRPr="008D3607">
        <w:rPr>
          <w:rFonts w:ascii="Times New Roman" w:hAnsi="Times New Roman"/>
          <w:sz w:val="24"/>
          <w:szCs w:val="24"/>
        </w:rPr>
        <w:t>S</w:t>
      </w:r>
      <w:r w:rsidR="002F1D2B" w:rsidRPr="008D3607">
        <w:rPr>
          <w:rFonts w:ascii="Times New Roman" w:hAnsi="Times New Roman"/>
          <w:sz w:val="24"/>
          <w:szCs w:val="24"/>
        </w:rPr>
        <w:t>tandardised testing in some states is being used to not just measure student ability but teacher effectiveness, and where funding for each school is p</w:t>
      </w:r>
      <w:r w:rsidR="001F5D4E" w:rsidRPr="008D3607">
        <w:rPr>
          <w:rFonts w:ascii="Times New Roman" w:hAnsi="Times New Roman"/>
          <w:sz w:val="24"/>
          <w:szCs w:val="24"/>
        </w:rPr>
        <w:t>egged to attaining standards, as</w:t>
      </w:r>
      <w:r w:rsidR="002F1D2B" w:rsidRPr="008D3607">
        <w:rPr>
          <w:rFonts w:ascii="Times New Roman" w:hAnsi="Times New Roman"/>
          <w:sz w:val="24"/>
          <w:szCs w:val="24"/>
        </w:rPr>
        <w:t xml:space="preserve"> </w:t>
      </w:r>
      <w:r w:rsidR="001F5D4E" w:rsidRPr="008D3607">
        <w:rPr>
          <w:rFonts w:ascii="Times New Roman" w:hAnsi="Times New Roman"/>
          <w:sz w:val="24"/>
          <w:szCs w:val="24"/>
        </w:rPr>
        <w:t>is</w:t>
      </w:r>
      <w:r w:rsidR="002F1D2B" w:rsidRPr="008D3607">
        <w:rPr>
          <w:rFonts w:ascii="Times New Roman" w:hAnsi="Times New Roman"/>
          <w:sz w:val="24"/>
          <w:szCs w:val="24"/>
        </w:rPr>
        <w:t xml:space="preserve"> teacher pay</w:t>
      </w:r>
      <w:r w:rsidR="001F5D4E" w:rsidRPr="008D3607">
        <w:rPr>
          <w:rFonts w:ascii="Times New Roman" w:hAnsi="Times New Roman"/>
          <w:sz w:val="24"/>
          <w:szCs w:val="24"/>
        </w:rPr>
        <w:t>, the development of more inclusive schools faces many obstacles</w:t>
      </w:r>
      <w:r w:rsidR="002F1D2B" w:rsidRPr="008D3607">
        <w:rPr>
          <w:rFonts w:ascii="Times New Roman" w:hAnsi="Times New Roman"/>
          <w:sz w:val="24"/>
          <w:szCs w:val="24"/>
        </w:rPr>
        <w:t xml:space="preserve">. </w:t>
      </w:r>
      <w:r w:rsidR="001F5D4E" w:rsidRPr="008D3607">
        <w:rPr>
          <w:rFonts w:ascii="Times New Roman" w:hAnsi="Times New Roman"/>
          <w:sz w:val="24"/>
          <w:szCs w:val="24"/>
        </w:rPr>
        <w:t>These pressures from outside the school have resulted in confusion about what is involved with inclusion, frustration in working in a climate hostile to inclusive values, guilt at what has</w:t>
      </w:r>
      <w:r w:rsidR="008D3607" w:rsidRPr="008D3607">
        <w:rPr>
          <w:rFonts w:ascii="Times New Roman" w:hAnsi="Times New Roman"/>
          <w:sz w:val="24"/>
          <w:szCs w:val="24"/>
        </w:rPr>
        <w:t xml:space="preserve"> </w:t>
      </w:r>
      <w:r w:rsidR="001F5D4E" w:rsidRPr="008D3607">
        <w:rPr>
          <w:rFonts w:ascii="Times New Roman" w:hAnsi="Times New Roman"/>
          <w:sz w:val="24"/>
          <w:szCs w:val="24"/>
        </w:rPr>
        <w:t>n</w:t>
      </w:r>
      <w:r w:rsidR="008D3607" w:rsidRPr="008D3607">
        <w:rPr>
          <w:rFonts w:ascii="Times New Roman" w:hAnsi="Times New Roman"/>
          <w:sz w:val="24"/>
          <w:szCs w:val="24"/>
        </w:rPr>
        <w:t>o</w:t>
      </w:r>
      <w:r w:rsidR="001F5D4E" w:rsidRPr="008D3607">
        <w:rPr>
          <w:rFonts w:ascii="Times New Roman" w:hAnsi="Times New Roman"/>
          <w:sz w:val="24"/>
          <w:szCs w:val="24"/>
        </w:rPr>
        <w:t xml:space="preserve">t been achieved and exhaustion from efforts which can seem futile </w:t>
      </w:r>
      <w:r w:rsidR="00A1343A" w:rsidRPr="008D3607">
        <w:rPr>
          <w:rFonts w:ascii="Times New Roman" w:hAnsi="Times New Roman"/>
          <w:sz w:val="24"/>
          <w:szCs w:val="24"/>
        </w:rPr>
        <w:fldChar w:fldCharType="begin"/>
      </w:r>
      <w:r w:rsidR="001F5D4E" w:rsidRPr="008D3607">
        <w:rPr>
          <w:rFonts w:ascii="Times New Roman" w:hAnsi="Times New Roman"/>
          <w:sz w:val="24"/>
          <w:szCs w:val="24"/>
        </w:rPr>
        <w:instrText xml:space="preserve"> ADDIN EN.CITE &lt;EndNote&gt;&lt;Cite&gt;&lt;Author&gt;Allen&lt;/Author&gt;&lt;Year&gt;2008&lt;/Year&gt;&lt;RecNum&gt;786&lt;/RecNum&gt;&lt;DisplayText&gt;(Allen, 2008)&lt;/DisplayText&gt;&lt;record&gt;&lt;rec-number&gt;786&lt;/rec-number&gt;&lt;foreign-keys&gt;&lt;key app="EN" db-id="tzdvpdr9bfff5oefxr1p2aai2zwe95xwfvef"&gt;786&lt;/key&gt;&lt;/foreign-keys&gt;&lt;ref-type name="Book"&gt;6&lt;/ref-type&gt;&lt;contributors&gt;&lt;authors&gt;&lt;author&gt;Allen, J.&lt;/author&gt;&lt;/authors&gt;&lt;/contributors&gt;&lt;titles&gt;&lt;title&gt;Rethinking inclusive education: The philosophers of difference in practice&lt;/title&gt;&lt;/titles&gt;&lt;dates&gt;&lt;year&gt;2008&lt;/year&gt;&lt;/dates&gt;&lt;pub-location&gt;Dordrecht&lt;/pub-location&gt;&lt;publisher&gt;Springer&lt;/publisher&gt;&lt;urls&gt;&lt;/urls&gt;&lt;/record&gt;&lt;/Cite&gt;&lt;/EndNote&gt;</w:instrText>
      </w:r>
      <w:r w:rsidR="00A1343A" w:rsidRPr="008D3607">
        <w:rPr>
          <w:rFonts w:ascii="Times New Roman" w:hAnsi="Times New Roman"/>
          <w:sz w:val="24"/>
          <w:szCs w:val="24"/>
        </w:rPr>
        <w:fldChar w:fldCharType="separate"/>
      </w:r>
      <w:r w:rsidR="001F5D4E" w:rsidRPr="008D3607">
        <w:rPr>
          <w:rFonts w:ascii="Times New Roman" w:hAnsi="Times New Roman"/>
          <w:noProof/>
          <w:sz w:val="24"/>
          <w:szCs w:val="24"/>
        </w:rPr>
        <w:t>(</w:t>
      </w:r>
      <w:hyperlink w:anchor="_ENREF_1" w:tooltip="Allen, 2008 #786" w:history="1">
        <w:r w:rsidR="00DD0F02">
          <w:rPr>
            <w:rFonts w:ascii="Times New Roman" w:hAnsi="Times New Roman"/>
            <w:noProof/>
            <w:sz w:val="24"/>
            <w:szCs w:val="24"/>
          </w:rPr>
          <w:t>Allan</w:t>
        </w:r>
        <w:r w:rsidR="00711EA4" w:rsidRPr="008D3607">
          <w:rPr>
            <w:rFonts w:ascii="Times New Roman" w:hAnsi="Times New Roman"/>
            <w:noProof/>
            <w:sz w:val="24"/>
            <w:szCs w:val="24"/>
          </w:rPr>
          <w:t>, 2008</w:t>
        </w:r>
      </w:hyperlink>
      <w:r w:rsidR="001F5D4E" w:rsidRPr="008D3607">
        <w:rPr>
          <w:rFonts w:ascii="Times New Roman" w:hAnsi="Times New Roman"/>
          <w:noProof/>
          <w:sz w:val="24"/>
          <w:szCs w:val="24"/>
        </w:rPr>
        <w:t>)</w:t>
      </w:r>
      <w:r w:rsidR="00A1343A" w:rsidRPr="008D3607">
        <w:rPr>
          <w:rFonts w:ascii="Times New Roman" w:hAnsi="Times New Roman"/>
          <w:sz w:val="24"/>
          <w:szCs w:val="24"/>
        </w:rPr>
        <w:fldChar w:fldCharType="end"/>
      </w:r>
      <w:r w:rsidR="001F5D4E" w:rsidRPr="008D3607">
        <w:rPr>
          <w:rFonts w:ascii="Times New Roman" w:hAnsi="Times New Roman"/>
          <w:sz w:val="24"/>
          <w:szCs w:val="24"/>
        </w:rPr>
        <w:t>.</w:t>
      </w:r>
      <w:r w:rsidR="002F1D2B" w:rsidRPr="008D3607">
        <w:rPr>
          <w:rFonts w:ascii="Times New Roman" w:hAnsi="Times New Roman"/>
          <w:sz w:val="24"/>
          <w:szCs w:val="24"/>
        </w:rPr>
        <w:t xml:space="preserve"> </w:t>
      </w:r>
    </w:p>
    <w:p w:rsidR="0009771B" w:rsidRDefault="00BD0672" w:rsidP="00E9662D">
      <w:pPr>
        <w:spacing w:after="0" w:line="240" w:lineRule="auto"/>
        <w:ind w:firstLine="720"/>
        <w:rPr>
          <w:rFonts w:ascii="Times New Roman" w:hAnsi="Times New Roman"/>
          <w:sz w:val="24"/>
          <w:szCs w:val="24"/>
        </w:rPr>
      </w:pPr>
      <w:r w:rsidRPr="00165D21">
        <w:rPr>
          <w:rFonts w:ascii="Times New Roman" w:hAnsi="Times New Roman"/>
          <w:sz w:val="24"/>
          <w:szCs w:val="24"/>
        </w:rPr>
        <w:t>Imagining alt</w:t>
      </w:r>
      <w:r w:rsidR="00DB5741" w:rsidRPr="00165D21">
        <w:rPr>
          <w:rFonts w:ascii="Times New Roman" w:hAnsi="Times New Roman"/>
          <w:sz w:val="24"/>
          <w:szCs w:val="24"/>
        </w:rPr>
        <w:t xml:space="preserve">ernative, </w:t>
      </w:r>
      <w:r w:rsidRPr="00165D21">
        <w:rPr>
          <w:rFonts w:ascii="Times New Roman" w:hAnsi="Times New Roman"/>
          <w:sz w:val="24"/>
          <w:szCs w:val="24"/>
        </w:rPr>
        <w:t>democratic and socially just forms of education</w:t>
      </w:r>
      <w:r w:rsidR="00F862F2" w:rsidRPr="00165D21">
        <w:rPr>
          <w:rFonts w:ascii="Times New Roman" w:hAnsi="Times New Roman"/>
          <w:sz w:val="24"/>
          <w:szCs w:val="24"/>
        </w:rPr>
        <w:t xml:space="preserve"> </w:t>
      </w:r>
      <w:r w:rsidR="00563745" w:rsidRPr="00165D21">
        <w:rPr>
          <w:rFonts w:ascii="Times New Roman" w:hAnsi="Times New Roman"/>
          <w:sz w:val="24"/>
          <w:szCs w:val="24"/>
        </w:rPr>
        <w:t xml:space="preserve">provides not only an impetus for change, but also the possibility. This utopian impulse, based on the hope for a better future, </w:t>
      </w:r>
      <w:r w:rsidR="0009771B" w:rsidRPr="00165D21">
        <w:rPr>
          <w:rFonts w:ascii="Times New Roman" w:hAnsi="Times New Roman"/>
          <w:sz w:val="24"/>
          <w:szCs w:val="24"/>
        </w:rPr>
        <w:t>looks</w:t>
      </w:r>
      <w:r w:rsidR="00563745" w:rsidRPr="00165D21">
        <w:rPr>
          <w:rFonts w:ascii="Times New Roman" w:hAnsi="Times New Roman"/>
          <w:sz w:val="24"/>
          <w:szCs w:val="24"/>
        </w:rPr>
        <w:t xml:space="preserve"> beyond </w:t>
      </w:r>
      <w:r w:rsidR="0009771B" w:rsidRPr="00165D21">
        <w:rPr>
          <w:rFonts w:ascii="Times New Roman" w:hAnsi="Times New Roman"/>
          <w:sz w:val="24"/>
          <w:szCs w:val="24"/>
        </w:rPr>
        <w:t>statist</w:t>
      </w:r>
      <w:r w:rsidR="00FE70A3" w:rsidRPr="00165D21">
        <w:rPr>
          <w:rFonts w:ascii="Times New Roman" w:hAnsi="Times New Roman"/>
          <w:sz w:val="24"/>
          <w:szCs w:val="24"/>
        </w:rPr>
        <w:t xml:space="preserve"> inertia or</w:t>
      </w:r>
      <w:r w:rsidR="0009771B" w:rsidRPr="00165D21">
        <w:rPr>
          <w:rFonts w:ascii="Times New Roman" w:hAnsi="Times New Roman"/>
          <w:sz w:val="24"/>
          <w:szCs w:val="24"/>
        </w:rPr>
        <w:t xml:space="preserve"> </w:t>
      </w:r>
      <w:r w:rsidR="00563745" w:rsidRPr="00165D21">
        <w:rPr>
          <w:rFonts w:ascii="Times New Roman" w:hAnsi="Times New Roman"/>
          <w:sz w:val="24"/>
          <w:szCs w:val="24"/>
        </w:rPr>
        <w:t>dystopian nightmare</w:t>
      </w:r>
      <w:r w:rsidR="00FE70A3" w:rsidRPr="00165D21">
        <w:rPr>
          <w:rFonts w:ascii="Times New Roman" w:hAnsi="Times New Roman"/>
          <w:sz w:val="24"/>
          <w:szCs w:val="24"/>
        </w:rPr>
        <w:t>s</w:t>
      </w:r>
      <w:r w:rsidR="005864C6">
        <w:rPr>
          <w:rFonts w:ascii="Times New Roman" w:hAnsi="Times New Roman"/>
          <w:sz w:val="24"/>
          <w:szCs w:val="24"/>
        </w:rPr>
        <w:t xml:space="preserve"> </w:t>
      </w:r>
      <w:r w:rsidR="00A1343A">
        <w:rPr>
          <w:rFonts w:ascii="Times New Roman" w:hAnsi="Times New Roman"/>
          <w:sz w:val="24"/>
          <w:szCs w:val="24"/>
        </w:rPr>
        <w:fldChar w:fldCharType="begin"/>
      </w:r>
      <w:r w:rsidR="005864C6">
        <w:rPr>
          <w:rFonts w:ascii="Times New Roman" w:hAnsi="Times New Roman"/>
          <w:sz w:val="24"/>
          <w:szCs w:val="24"/>
        </w:rPr>
        <w:instrText xml:space="preserve"> ADDIN EN.CITE &lt;EndNote&gt;&lt;Cite&gt;&lt;Author&gt;Giroux&lt;/Author&gt;&lt;Year&gt;2006&lt;/Year&gt;&lt;RecNum&gt;641&lt;/RecNum&gt;&lt;DisplayText&gt;(Giroux, 2006)&lt;/DisplayText&gt;&lt;record&gt;&lt;rec-number&gt;641&lt;/rec-number&gt;&lt;foreign-keys&gt;&lt;key app="EN" db-id="tzdvpdr9bfff5oefxr1p2aai2zwe95xwfvef"&gt;641&lt;/key&gt;&lt;/foreign-keys&gt;&lt;ref-type name="Book Section"&gt;5&lt;/ref-type&gt;&lt;contributors&gt;&lt;authors&gt;&lt;author&gt;Henry Giroux&lt;/author&gt;&lt;/authors&gt;&lt;secondary-authors&gt;&lt;author&gt;Michael Peters&lt;/author&gt;&lt;author&gt;John Freeman-Moir&lt;/author&gt;&lt;/secondary-authors&gt;&lt;/contributors&gt;&lt;titles&gt;&lt;title&gt;Dystopian nightmares and educated hopes: The return of the pedagogic and the promise of democracy&lt;/title&gt;&lt;secondary-title&gt;Edutopias: New utopian thinking in education&lt;/secondary-title&gt;&lt;/titles&gt;&lt;dates&gt;&lt;year&gt;2006&lt;/year&gt;&lt;/dates&gt;&lt;pub-location&gt;Rotterdam&lt;/pub-location&gt;&lt;publisher&gt;Sense Publishers&lt;/publisher&gt;&lt;urls&gt;&lt;/urls&gt;&lt;/record&gt;&lt;/Cite&gt;&lt;/EndNote&gt;</w:instrText>
      </w:r>
      <w:r w:rsidR="00A1343A">
        <w:rPr>
          <w:rFonts w:ascii="Times New Roman" w:hAnsi="Times New Roman"/>
          <w:sz w:val="24"/>
          <w:szCs w:val="24"/>
        </w:rPr>
        <w:fldChar w:fldCharType="separate"/>
      </w:r>
      <w:r w:rsidR="005864C6">
        <w:rPr>
          <w:rFonts w:ascii="Times New Roman" w:hAnsi="Times New Roman"/>
          <w:noProof/>
          <w:sz w:val="24"/>
          <w:szCs w:val="24"/>
        </w:rPr>
        <w:t>(</w:t>
      </w:r>
      <w:hyperlink w:anchor="_ENREF_24" w:tooltip="Giroux, 2006 #641" w:history="1">
        <w:r w:rsidR="00711EA4">
          <w:rPr>
            <w:rFonts w:ascii="Times New Roman" w:hAnsi="Times New Roman"/>
            <w:noProof/>
            <w:sz w:val="24"/>
            <w:szCs w:val="24"/>
          </w:rPr>
          <w:t>Giroux, 2006</w:t>
        </w:r>
      </w:hyperlink>
      <w:r w:rsidR="005864C6">
        <w:rPr>
          <w:rFonts w:ascii="Times New Roman" w:hAnsi="Times New Roman"/>
          <w:noProof/>
          <w:sz w:val="24"/>
          <w:szCs w:val="24"/>
        </w:rPr>
        <w:t>)</w:t>
      </w:r>
      <w:r w:rsidR="00A1343A">
        <w:rPr>
          <w:rFonts w:ascii="Times New Roman" w:hAnsi="Times New Roman"/>
          <w:sz w:val="24"/>
          <w:szCs w:val="24"/>
        </w:rPr>
        <w:fldChar w:fldCharType="end"/>
      </w:r>
      <w:r w:rsidR="00563745" w:rsidRPr="00165D21">
        <w:rPr>
          <w:rFonts w:ascii="Times New Roman" w:hAnsi="Times New Roman"/>
          <w:sz w:val="24"/>
          <w:szCs w:val="24"/>
        </w:rPr>
        <w:t>. Oscar Wilde perhaps summed this best when he wrote,</w:t>
      </w:r>
    </w:p>
    <w:p w:rsidR="00E9662D" w:rsidRPr="00165D21" w:rsidRDefault="00E9662D" w:rsidP="00E9662D">
      <w:pPr>
        <w:spacing w:after="0" w:line="240" w:lineRule="auto"/>
        <w:ind w:firstLine="720"/>
        <w:rPr>
          <w:rFonts w:ascii="Times New Roman" w:hAnsi="Times New Roman"/>
          <w:sz w:val="24"/>
          <w:szCs w:val="24"/>
        </w:rPr>
      </w:pPr>
    </w:p>
    <w:p w:rsidR="0081188D" w:rsidRDefault="00563745" w:rsidP="00E9662D">
      <w:pPr>
        <w:spacing w:after="0" w:line="240" w:lineRule="auto"/>
        <w:ind w:left="720"/>
        <w:rPr>
          <w:rFonts w:ascii="Times New Roman" w:hAnsi="Times New Roman"/>
          <w:sz w:val="24"/>
          <w:szCs w:val="24"/>
        </w:rPr>
      </w:pPr>
      <w:r w:rsidRPr="00165D21">
        <w:rPr>
          <w:rFonts w:ascii="Times New Roman" w:hAnsi="Times New Roman"/>
          <w:sz w:val="24"/>
          <w:szCs w:val="24"/>
        </w:rPr>
        <w:t>A map of the world that does not include Utopia is not worth even glancing at, for it leaves out the one country at which Humanity is always landing. And when Humanity lands there, it looks out, and, seeing</w:t>
      </w:r>
      <w:r w:rsidR="0009771B" w:rsidRPr="00165D21">
        <w:rPr>
          <w:rFonts w:ascii="Times New Roman" w:hAnsi="Times New Roman"/>
          <w:sz w:val="24"/>
          <w:szCs w:val="24"/>
        </w:rPr>
        <w:t xml:space="preserve"> a better country, sets sail. Progres</w:t>
      </w:r>
      <w:r w:rsidR="009A63C5">
        <w:rPr>
          <w:rFonts w:ascii="Times New Roman" w:hAnsi="Times New Roman"/>
          <w:sz w:val="24"/>
          <w:szCs w:val="24"/>
        </w:rPr>
        <w:t>s is the realisation of Utopias</w:t>
      </w:r>
      <w:r w:rsidR="00517C4C">
        <w:rPr>
          <w:rFonts w:ascii="Times New Roman" w:hAnsi="Times New Roman"/>
          <w:sz w:val="24"/>
          <w:szCs w:val="24"/>
        </w:rPr>
        <w:t xml:space="preserve"> </w:t>
      </w:r>
      <w:r w:rsidR="00A1343A">
        <w:rPr>
          <w:rFonts w:ascii="Times New Roman" w:hAnsi="Times New Roman"/>
          <w:sz w:val="24"/>
          <w:szCs w:val="24"/>
        </w:rPr>
        <w:fldChar w:fldCharType="begin"/>
      </w:r>
      <w:r w:rsidR="00517C4C">
        <w:rPr>
          <w:rFonts w:ascii="Times New Roman" w:hAnsi="Times New Roman"/>
          <w:sz w:val="24"/>
          <w:szCs w:val="24"/>
        </w:rPr>
        <w:instrText xml:space="preserve"> ADDIN EN.CITE &lt;EndNote&gt;&lt;Cite&gt;&lt;Author&gt;Peters&lt;/Author&gt;&lt;Year&gt;2006&lt;/Year&gt;&lt;RecNum&gt;639&lt;/RecNum&gt;&lt;Prefix&gt;cited in &lt;/Prefix&gt;&lt;Suffix&gt;`, p. 3&lt;/Suffix&gt;&lt;DisplayText&gt;(cited in Peters &amp;amp; Freeman-Moir, 2006, p. 3)&lt;/DisplayText&gt;&lt;record&gt;&lt;rec-number&gt;639&lt;/rec-number&gt;&lt;foreign-keys&gt;&lt;key app="EN" db-id="tzdvpdr9bfff5oefxr1p2aai2zwe95xwfvef"&gt;639&lt;/key&gt;&lt;/foreign-keys&gt;&lt;ref-type name="Edited Book"&gt;28&lt;/ref-type&gt;&lt;contributors&gt;&lt;authors&gt;&lt;author&gt;Michael Peters&lt;/author&gt;&lt;author&gt;John Freeman-Moir&lt;/author&gt;&lt;/authors&gt;&lt;/contributors&gt;&lt;titles&gt;&lt;title&gt;Edutopias: New utopian thinking in education&lt;/title&gt;&lt;/titles&gt;&lt;dates&gt;&lt;year&gt;2006&lt;/year&gt;&lt;/dates&gt;&lt;pub-location&gt;Rotterdam&lt;/pub-location&gt;&lt;publisher&gt;Sense Publishing&lt;/publisher&gt;&lt;urls&gt;&lt;/urls&gt;&lt;/record&gt;&lt;/Cite&gt;&lt;/EndNote&gt;</w:instrText>
      </w:r>
      <w:r w:rsidR="00A1343A">
        <w:rPr>
          <w:rFonts w:ascii="Times New Roman" w:hAnsi="Times New Roman"/>
          <w:sz w:val="24"/>
          <w:szCs w:val="24"/>
        </w:rPr>
        <w:fldChar w:fldCharType="separate"/>
      </w:r>
      <w:r w:rsidR="00517C4C">
        <w:rPr>
          <w:rFonts w:ascii="Times New Roman" w:hAnsi="Times New Roman"/>
          <w:noProof/>
          <w:sz w:val="24"/>
          <w:szCs w:val="24"/>
        </w:rPr>
        <w:t>(</w:t>
      </w:r>
      <w:hyperlink w:anchor="_ENREF_40" w:tooltip="Peters, 2006 #639" w:history="1">
        <w:r w:rsidR="00711EA4">
          <w:rPr>
            <w:rFonts w:ascii="Times New Roman" w:hAnsi="Times New Roman"/>
            <w:noProof/>
            <w:sz w:val="24"/>
            <w:szCs w:val="24"/>
          </w:rPr>
          <w:t>cited in Peters &amp; Freeman-Moir, 2006, p. 3</w:t>
        </w:r>
      </w:hyperlink>
      <w:r w:rsidR="00517C4C">
        <w:rPr>
          <w:rFonts w:ascii="Times New Roman" w:hAnsi="Times New Roman"/>
          <w:noProof/>
          <w:sz w:val="24"/>
          <w:szCs w:val="24"/>
        </w:rPr>
        <w:t>)</w:t>
      </w:r>
      <w:r w:rsidR="00A1343A">
        <w:rPr>
          <w:rFonts w:ascii="Times New Roman" w:hAnsi="Times New Roman"/>
          <w:sz w:val="24"/>
          <w:szCs w:val="24"/>
        </w:rPr>
        <w:fldChar w:fldCharType="end"/>
      </w:r>
      <w:r w:rsidR="0009771B" w:rsidRPr="00165D21">
        <w:rPr>
          <w:rFonts w:ascii="Times New Roman" w:hAnsi="Times New Roman"/>
          <w:sz w:val="24"/>
          <w:szCs w:val="24"/>
        </w:rPr>
        <w:t>.</w:t>
      </w:r>
    </w:p>
    <w:p w:rsidR="00E9662D" w:rsidRPr="00165D21" w:rsidRDefault="00E9662D" w:rsidP="00E9662D">
      <w:pPr>
        <w:spacing w:after="0" w:line="240" w:lineRule="auto"/>
        <w:ind w:left="720"/>
        <w:rPr>
          <w:rFonts w:ascii="Times New Roman" w:hAnsi="Times New Roman"/>
          <w:sz w:val="24"/>
          <w:szCs w:val="24"/>
        </w:rPr>
      </w:pPr>
    </w:p>
    <w:p w:rsidR="0009771B" w:rsidRDefault="0009771B" w:rsidP="00020D57">
      <w:pPr>
        <w:spacing w:line="240" w:lineRule="auto"/>
        <w:rPr>
          <w:rFonts w:ascii="Times New Roman" w:hAnsi="Times New Roman"/>
          <w:sz w:val="24"/>
          <w:szCs w:val="24"/>
        </w:rPr>
      </w:pPr>
      <w:r w:rsidRPr="00165D21">
        <w:rPr>
          <w:rFonts w:ascii="Times New Roman" w:hAnsi="Times New Roman"/>
          <w:sz w:val="24"/>
          <w:szCs w:val="24"/>
        </w:rPr>
        <w:t xml:space="preserve">In placing the project of inclusion in a progressive or </w:t>
      </w:r>
      <w:r w:rsidR="007E3C74" w:rsidRPr="00165D21">
        <w:rPr>
          <w:rFonts w:ascii="Times New Roman" w:hAnsi="Times New Roman"/>
          <w:sz w:val="24"/>
          <w:szCs w:val="24"/>
        </w:rPr>
        <w:t>reformist movement</w:t>
      </w:r>
      <w:r w:rsidRPr="00165D21">
        <w:rPr>
          <w:rFonts w:ascii="Times New Roman" w:hAnsi="Times New Roman"/>
          <w:sz w:val="24"/>
          <w:szCs w:val="24"/>
        </w:rPr>
        <w:t xml:space="preserve">, it is important to turn to earlier impulses for change. To do this we need not travel so far back as </w:t>
      </w:r>
      <w:r w:rsidR="00037B83">
        <w:rPr>
          <w:rFonts w:ascii="Times New Roman" w:hAnsi="Times New Roman"/>
          <w:sz w:val="24"/>
          <w:szCs w:val="24"/>
        </w:rPr>
        <w:t>Egan’s tourist visiting Ancient</w:t>
      </w:r>
      <w:r w:rsidRPr="00165D21">
        <w:rPr>
          <w:rFonts w:ascii="Times New Roman" w:hAnsi="Times New Roman"/>
          <w:sz w:val="24"/>
          <w:szCs w:val="24"/>
        </w:rPr>
        <w:t xml:space="preserve"> Athens</w:t>
      </w:r>
      <w:r w:rsidR="004B0B53">
        <w:rPr>
          <w:rFonts w:ascii="Times New Roman" w:hAnsi="Times New Roman"/>
          <w:sz w:val="24"/>
          <w:szCs w:val="24"/>
        </w:rPr>
        <w:t xml:space="preserve">, but </w:t>
      </w:r>
      <w:r w:rsidR="00476CAD">
        <w:rPr>
          <w:rFonts w:ascii="Times New Roman" w:hAnsi="Times New Roman"/>
          <w:sz w:val="24"/>
          <w:szCs w:val="24"/>
        </w:rPr>
        <w:t xml:space="preserve">look instead to thinkers in the </w:t>
      </w:r>
      <w:r w:rsidR="004B0B53">
        <w:rPr>
          <w:rFonts w:ascii="Times New Roman" w:hAnsi="Times New Roman"/>
          <w:sz w:val="24"/>
          <w:szCs w:val="24"/>
        </w:rPr>
        <w:t>recent past</w:t>
      </w:r>
      <w:r w:rsidRPr="00165D21">
        <w:rPr>
          <w:rFonts w:ascii="Times New Roman" w:hAnsi="Times New Roman"/>
          <w:sz w:val="24"/>
          <w:szCs w:val="24"/>
        </w:rPr>
        <w:t xml:space="preserve">. </w:t>
      </w:r>
    </w:p>
    <w:p w:rsidR="00813CAE" w:rsidRPr="00813CAE" w:rsidRDefault="00813CAE" w:rsidP="00813CAE">
      <w:pPr>
        <w:pStyle w:val="Heading1"/>
        <w:rPr>
          <w:rFonts w:ascii="Times New Roman" w:hAnsi="Times New Roman"/>
          <w:sz w:val="24"/>
          <w:szCs w:val="24"/>
        </w:rPr>
      </w:pPr>
      <w:r w:rsidRPr="00813CAE">
        <w:rPr>
          <w:rFonts w:ascii="Times New Roman" w:hAnsi="Times New Roman"/>
          <w:sz w:val="24"/>
          <w:szCs w:val="24"/>
        </w:rPr>
        <w:t>John Dewey</w:t>
      </w:r>
      <w:r w:rsidR="00A528C8">
        <w:rPr>
          <w:rFonts w:ascii="Times New Roman" w:hAnsi="Times New Roman"/>
          <w:sz w:val="24"/>
          <w:szCs w:val="24"/>
        </w:rPr>
        <w:t>: Democracy,</w:t>
      </w:r>
      <w:r w:rsidRPr="00813CAE">
        <w:rPr>
          <w:rFonts w:ascii="Times New Roman" w:hAnsi="Times New Roman"/>
          <w:sz w:val="24"/>
          <w:szCs w:val="24"/>
        </w:rPr>
        <w:t xml:space="preserve"> </w:t>
      </w:r>
      <w:r w:rsidR="000B1E52">
        <w:rPr>
          <w:rFonts w:ascii="Times New Roman" w:hAnsi="Times New Roman"/>
          <w:sz w:val="24"/>
          <w:szCs w:val="24"/>
        </w:rPr>
        <w:t>growth, and m</w:t>
      </w:r>
      <w:r w:rsidRPr="00813CAE">
        <w:rPr>
          <w:rFonts w:ascii="Times New Roman" w:hAnsi="Times New Roman"/>
          <w:sz w:val="24"/>
          <w:szCs w:val="24"/>
        </w:rPr>
        <w:t xml:space="preserve">ethod </w:t>
      </w:r>
    </w:p>
    <w:p w:rsidR="00836E9E" w:rsidRPr="00836E9E" w:rsidRDefault="00836E9E" w:rsidP="00E9662D">
      <w:pPr>
        <w:spacing w:after="0" w:line="240" w:lineRule="auto"/>
        <w:ind w:firstLine="720"/>
        <w:rPr>
          <w:rFonts w:ascii="Times New Roman" w:hAnsi="Times New Roman"/>
          <w:sz w:val="24"/>
          <w:szCs w:val="24"/>
        </w:rPr>
      </w:pPr>
      <w:r w:rsidRPr="00836E9E">
        <w:rPr>
          <w:rFonts w:ascii="Times New Roman" w:hAnsi="Times New Roman"/>
          <w:color w:val="000000"/>
          <w:sz w:val="24"/>
          <w:szCs w:val="24"/>
        </w:rPr>
        <w:t>The American educational philosopher John Dewey saw education as the foundation of strong democracy. The school had the potential to play an important part in not only the socialising of youth, but also developing the ‘social intelligence’ necessary to underlay an informed democracy. The reason school was doubly important was that the school itself was a social site (</w:t>
      </w:r>
      <w:r w:rsidR="00A1343A">
        <w:fldChar w:fldCharType="begin"/>
      </w:r>
      <w:r w:rsidR="00A1343A">
        <w:instrText>HYPERLINK "http://us-mg6.mail.yahoo.com/neo/" \l "_ENREF_31" \t "_blank" \o "Kaldec, 2007 #631"</w:instrText>
      </w:r>
      <w:r w:rsidR="00A1343A">
        <w:fldChar w:fldCharType="separate"/>
      </w:r>
      <w:r w:rsidRPr="00836E9E">
        <w:rPr>
          <w:rStyle w:val="Hyperlink"/>
          <w:rFonts w:ascii="Times New Roman" w:hAnsi="Times New Roman"/>
          <w:sz w:val="24"/>
          <w:szCs w:val="24"/>
        </w:rPr>
        <w:t>Kaldec, 2007</w:t>
      </w:r>
      <w:r w:rsidR="00A1343A">
        <w:fldChar w:fldCharType="end"/>
      </w:r>
      <w:r w:rsidRPr="00836E9E">
        <w:rPr>
          <w:rFonts w:ascii="Times New Roman" w:hAnsi="Times New Roman"/>
          <w:color w:val="000000"/>
          <w:sz w:val="24"/>
          <w:szCs w:val="24"/>
        </w:rPr>
        <w:t>). By looking at the school as society, an opportunity presents itself to combat societal problems. The social medium of the school inculcates the values of a group or community (</w:t>
      </w:r>
      <w:r w:rsidR="00A1343A">
        <w:fldChar w:fldCharType="begin"/>
      </w:r>
      <w:r w:rsidR="00A1343A">
        <w:instrText>HYPERLINK "http://us-mg6.mail.yahoo.com/neo/" \l "_ENREF_12" \t "_blank" \o "Dewey, 1966 #671"</w:instrText>
      </w:r>
      <w:r w:rsidR="00A1343A">
        <w:fldChar w:fldCharType="separate"/>
      </w:r>
      <w:r w:rsidRPr="00836E9E">
        <w:rPr>
          <w:rStyle w:val="Hyperlink"/>
          <w:rFonts w:ascii="Times New Roman" w:hAnsi="Times New Roman"/>
          <w:sz w:val="24"/>
          <w:szCs w:val="24"/>
        </w:rPr>
        <w:t>Dewey, 1966</w:t>
      </w:r>
      <w:r w:rsidR="00A1343A">
        <w:fldChar w:fldCharType="end"/>
      </w:r>
      <w:r w:rsidRPr="00836E9E">
        <w:rPr>
          <w:rFonts w:ascii="Times New Roman" w:hAnsi="Times New Roman"/>
          <w:color w:val="000000"/>
          <w:sz w:val="24"/>
          <w:szCs w:val="24"/>
        </w:rPr>
        <w:t>). For Dewey, the primary aim of education was to foster a consciousness of interdependence (</w:t>
      </w:r>
      <w:r w:rsidR="00A1343A">
        <w:fldChar w:fldCharType="begin"/>
      </w:r>
      <w:r w:rsidR="00A1343A">
        <w:instrText>HYPERLINK "http://us-mg6.mail.yahoo.com/neo/" \l "_ENREF_13" \t "_blank" \o "Dewey, 2011 #679"</w:instrText>
      </w:r>
      <w:r w:rsidR="00A1343A">
        <w:fldChar w:fldCharType="separate"/>
      </w:r>
      <w:r w:rsidRPr="00836E9E">
        <w:rPr>
          <w:rStyle w:val="Hyperlink"/>
          <w:rFonts w:ascii="Times New Roman" w:hAnsi="Times New Roman"/>
          <w:sz w:val="24"/>
          <w:szCs w:val="24"/>
        </w:rPr>
        <w:t>Dewey, 2011</w:t>
      </w:r>
      <w:r w:rsidR="00A1343A">
        <w:fldChar w:fldCharType="end"/>
      </w:r>
      <w:r w:rsidRPr="00836E9E">
        <w:rPr>
          <w:rFonts w:ascii="Times New Roman" w:hAnsi="Times New Roman"/>
          <w:color w:val="000000"/>
          <w:sz w:val="24"/>
          <w:szCs w:val="24"/>
        </w:rPr>
        <w:t>). The type of society Dewey wanted to see was an inclusive society based on mutual interdependence. Education in schools provided an opportunity to achieve this through developing social insights and capacities; and by instilling democratic habits in students (</w:t>
      </w:r>
      <w:r w:rsidR="00A1343A">
        <w:fldChar w:fldCharType="begin"/>
      </w:r>
      <w:r w:rsidR="00A1343A">
        <w:instrText>HYPERLINK "http://us-mg6.mail.yahoo.com/neo/" \l "_ENREF_31" \t "_blank" \o "Kaldec, 2007 #631"</w:instrText>
      </w:r>
      <w:r w:rsidR="00A1343A">
        <w:fldChar w:fldCharType="separate"/>
      </w:r>
      <w:r w:rsidRPr="00836E9E">
        <w:rPr>
          <w:rStyle w:val="Hyperlink"/>
          <w:rFonts w:ascii="Times New Roman" w:hAnsi="Times New Roman"/>
          <w:sz w:val="24"/>
          <w:szCs w:val="24"/>
        </w:rPr>
        <w:t>Kaldec, 2007</w:t>
      </w:r>
      <w:r w:rsidR="00A1343A">
        <w:fldChar w:fldCharType="end"/>
      </w:r>
      <w:r w:rsidRPr="00836E9E">
        <w:rPr>
          <w:rFonts w:ascii="Times New Roman" w:hAnsi="Times New Roman"/>
          <w:color w:val="000000"/>
          <w:sz w:val="24"/>
          <w:szCs w:val="24"/>
        </w:rPr>
        <w:t>).  School provides a special environment where education does not just take place directly through instruction but also through the social environment.</w:t>
      </w:r>
    </w:p>
    <w:p w:rsidR="009140B6" w:rsidRPr="00165D21" w:rsidRDefault="00E81EBF" w:rsidP="00E9662D">
      <w:pPr>
        <w:spacing w:after="0" w:line="240" w:lineRule="auto"/>
        <w:ind w:firstLine="720"/>
        <w:rPr>
          <w:rFonts w:ascii="Times New Roman" w:hAnsi="Times New Roman"/>
          <w:sz w:val="24"/>
          <w:szCs w:val="24"/>
        </w:rPr>
      </w:pPr>
      <w:r w:rsidRPr="00165D21">
        <w:rPr>
          <w:rFonts w:ascii="Times New Roman" w:hAnsi="Times New Roman"/>
          <w:sz w:val="24"/>
          <w:szCs w:val="24"/>
        </w:rPr>
        <w:t>Dewey was n</w:t>
      </w:r>
      <w:r w:rsidR="009A63C5">
        <w:rPr>
          <w:rFonts w:ascii="Times New Roman" w:hAnsi="Times New Roman"/>
          <w:sz w:val="24"/>
          <w:szCs w:val="24"/>
        </w:rPr>
        <w:t>ot a fan of improvisation. He</w:t>
      </w:r>
      <w:r w:rsidRPr="00165D21">
        <w:rPr>
          <w:rFonts w:ascii="Times New Roman" w:hAnsi="Times New Roman"/>
          <w:sz w:val="24"/>
          <w:szCs w:val="24"/>
        </w:rPr>
        <w:t xml:space="preserve"> realised that this</w:t>
      </w:r>
      <w:r w:rsidR="00312A89">
        <w:rPr>
          <w:rFonts w:ascii="Times New Roman" w:hAnsi="Times New Roman"/>
          <w:sz w:val="24"/>
          <w:szCs w:val="24"/>
        </w:rPr>
        <w:t xml:space="preserve"> ‘social intelligence’</w:t>
      </w:r>
      <w:r w:rsidRPr="00165D21">
        <w:rPr>
          <w:rFonts w:ascii="Times New Roman" w:hAnsi="Times New Roman"/>
          <w:sz w:val="24"/>
          <w:szCs w:val="24"/>
        </w:rPr>
        <w:t xml:space="preserve"> could not be </w:t>
      </w:r>
      <w:r w:rsidR="004B0B53">
        <w:rPr>
          <w:rFonts w:ascii="Times New Roman" w:hAnsi="Times New Roman"/>
          <w:sz w:val="24"/>
          <w:szCs w:val="24"/>
        </w:rPr>
        <w:t>achieved through ‘messing around’ or ‘tinkering around the edges’</w:t>
      </w:r>
      <w:r w:rsidR="00AF1650" w:rsidRPr="00165D21">
        <w:rPr>
          <w:rFonts w:ascii="Times New Roman" w:hAnsi="Times New Roman"/>
          <w:sz w:val="24"/>
          <w:szCs w:val="24"/>
        </w:rPr>
        <w:t xml:space="preserve"> </w:t>
      </w:r>
      <w:r w:rsidR="00A1343A" w:rsidRPr="00165D21">
        <w:rPr>
          <w:rFonts w:ascii="Times New Roman" w:hAnsi="Times New Roman"/>
          <w:sz w:val="24"/>
          <w:szCs w:val="24"/>
        </w:rPr>
        <w:fldChar w:fldCharType="begin"/>
      </w:r>
      <w:r w:rsidR="001D5EF2">
        <w:rPr>
          <w:rFonts w:ascii="Times New Roman" w:hAnsi="Times New Roman"/>
          <w:sz w:val="24"/>
          <w:szCs w:val="24"/>
        </w:rPr>
        <w:instrText xml:space="preserve"> ADDIN EN.CITE &lt;EndNote&gt;&lt;Cite&gt;&lt;Author&gt;Meyer&lt;/Author&gt;&lt;Year&gt;1997&lt;/Year&gt;&lt;RecNum&gt;428&lt;/RecNum&gt;&lt;DisplayText&gt;(Meyer, 1997)&lt;/DisplayText&gt;&lt;record&gt;&lt;rec-number&gt;428&lt;/rec-number&gt;&lt;foreign-keys&gt;&lt;key app="EN" db-id="tzdvpdr9bfff5oefxr1p2aai2zwe95xwfvef"&gt;428&lt;/key&gt;&lt;/foreign-keys&gt;&lt;ref-type name="Journal Article"&gt;17&lt;/ref-type&gt;&lt;contributors&gt;&lt;authors&gt;&lt;author&gt;Meyer, L. H.&lt;/author&gt;&lt;/authors&gt;&lt;/contributors&gt;&lt;titles&gt;&lt;title&gt;Tinkering around the edges?&lt;/title&gt;&lt;secondary-title&gt;Journal of the Association for Persons with Severe Handicaps&lt;/secondary-title&gt;&lt;/titles&gt;&lt;pages&gt;80-82&lt;/pages&gt;&lt;volume&gt;22&lt;/volume&gt;&lt;number&gt;2&lt;/number&gt;&lt;keywords&gt;&lt;keyword&gt;REHABILITATION&lt;/keyword&gt;&lt;/keywords&gt;&lt;dates&gt;&lt;year&gt;1997&lt;/year&gt;&lt;/dates&gt;&lt;pub-location&gt;Baltimore&lt;/pub-location&gt;&lt;publisher&gt;Assn Pers Severe Handicap&lt;/publisher&gt;&lt;isbn&gt;0274-9483 U6 - ctx_ver=Z39.88-2004&amp;amp;ctx_enc=info%3Aofi%2Fenc%3AUTF-8&amp;amp;rfr_id=info:sid/summon.serialssolutions.com&amp;amp;rft_val_fmt=info:ofi/fmt:kev:mtx:journal&amp;amp;rft.genre=article&amp;amp;rft.atitle=Tinkering+around+the+edges%3F&amp;amp;rft.jtitle=JOURNAL+OF+THE+ASSOCIATION+FOR+PERSONS+WITH+SEVERE+HANDICAPS&amp;amp;rft.au=Meyer%2C+LH&amp;amp;rft.date=1997-01-01&amp;amp;rft.pub=ASSN+PERS+SEVERE+HANDICAP&amp;amp;rft.issn=0274-9483&amp;amp;rft.volume=22&amp;amp;rft.issue=2&amp;amp;rft.spage=80&amp;amp;rft.epage=82&amp;amp;rft.externalDBID=n%2Fa&amp;amp;rft.externalDocID=000075241400003 U7 - Journal Article U8 - FETCH-webofscience_primary_0000752414000035&lt;/isbn&gt;&lt;urls&gt;&lt;related-urls&gt;&lt;url&gt;http://canterbury.summon.serialssolutions.com/link/0/eLvHCXMwQywzh5UHienpRBQH5sCaQtcIfMoO0vZX-N2cqFsIcSUB_SGTBoAdzVTINsQi0PVJkBUcoGMd0NbzoS0BAp_16Am5kAfYS9QOcA0CnbgN7O2HeGgHu4a5Brlqezj6gQ6GRNxQ7ZtaCYl-Hw_EUALkGFaUoQSg4X5gE9FNQiqTgJ1YXUsTyN0zsALUyAgpoRghlYaQO5pg9aoRosqBTbOj1UTw9YGQCVZg48IExAKd5WpobAoqs6IiTZDmiMBXUMOdhLXpAG4mhAgy8EPb9wqOkMgQYmBKzRMGXY0NXUYjwiANjxQFSKQoACNFARwp9nyHT7s6HlvnHrk33Xud0Kw3hgAScu06&lt;/url&gt;&lt;/related-urls&gt;&lt;/urls&gt;&lt;/record&gt;&lt;/Cite&gt;&lt;/EndNote&gt;</w:instrText>
      </w:r>
      <w:r w:rsidR="00A1343A" w:rsidRPr="00165D21">
        <w:rPr>
          <w:rFonts w:ascii="Times New Roman" w:hAnsi="Times New Roman"/>
          <w:sz w:val="24"/>
          <w:szCs w:val="24"/>
        </w:rPr>
        <w:fldChar w:fldCharType="separate"/>
      </w:r>
      <w:r w:rsidR="00AF1650" w:rsidRPr="00165D21">
        <w:rPr>
          <w:rFonts w:ascii="Times New Roman" w:hAnsi="Times New Roman"/>
          <w:noProof/>
          <w:sz w:val="24"/>
          <w:szCs w:val="24"/>
        </w:rPr>
        <w:t>(</w:t>
      </w:r>
      <w:hyperlink w:anchor="_ENREF_37" w:tooltip="Meyer, 1997 #428" w:history="1">
        <w:r w:rsidR="00711EA4" w:rsidRPr="00165D21">
          <w:rPr>
            <w:rFonts w:ascii="Times New Roman" w:hAnsi="Times New Roman"/>
            <w:noProof/>
            <w:sz w:val="24"/>
            <w:szCs w:val="24"/>
          </w:rPr>
          <w:t>Meyer, 1997</w:t>
        </w:r>
      </w:hyperlink>
      <w:r w:rsidR="00AF1650" w:rsidRPr="00165D21">
        <w:rPr>
          <w:rFonts w:ascii="Times New Roman" w:hAnsi="Times New Roman"/>
          <w:noProof/>
          <w:sz w:val="24"/>
          <w:szCs w:val="24"/>
        </w:rPr>
        <w:t>)</w:t>
      </w:r>
      <w:r w:rsidR="00A1343A" w:rsidRPr="00165D21">
        <w:rPr>
          <w:rFonts w:ascii="Times New Roman" w:hAnsi="Times New Roman"/>
          <w:sz w:val="24"/>
          <w:szCs w:val="24"/>
        </w:rPr>
        <w:fldChar w:fldCharType="end"/>
      </w:r>
      <w:r w:rsidRPr="00165D21">
        <w:rPr>
          <w:rFonts w:ascii="Times New Roman" w:hAnsi="Times New Roman"/>
          <w:sz w:val="24"/>
          <w:szCs w:val="24"/>
        </w:rPr>
        <w:t xml:space="preserve">. What was required </w:t>
      </w:r>
      <w:r w:rsidR="00C861BD" w:rsidRPr="00165D21">
        <w:rPr>
          <w:rFonts w:ascii="Times New Roman" w:hAnsi="Times New Roman"/>
          <w:sz w:val="24"/>
          <w:szCs w:val="24"/>
        </w:rPr>
        <w:t xml:space="preserve">to underpin efforts to build sustainable and meaningful change </w:t>
      </w:r>
      <w:r w:rsidRPr="00165D21">
        <w:rPr>
          <w:rFonts w:ascii="Times New Roman" w:hAnsi="Times New Roman"/>
          <w:sz w:val="24"/>
          <w:szCs w:val="24"/>
        </w:rPr>
        <w:t>was a vision of a satisfactory human life</w:t>
      </w:r>
      <w:r w:rsidR="00C861BD" w:rsidRPr="00165D21">
        <w:rPr>
          <w:rFonts w:ascii="Times New Roman" w:hAnsi="Times New Roman"/>
          <w:sz w:val="24"/>
          <w:szCs w:val="24"/>
        </w:rPr>
        <w:t xml:space="preserve">, a clear idea of the society one wished to construct </w:t>
      </w:r>
      <w:r w:rsidR="00A1343A" w:rsidRPr="00165D21">
        <w:rPr>
          <w:rFonts w:ascii="Times New Roman" w:hAnsi="Times New Roman"/>
          <w:sz w:val="24"/>
          <w:szCs w:val="24"/>
        </w:rPr>
        <w:fldChar w:fldCharType="begin"/>
      </w:r>
      <w:r w:rsidR="0049331D" w:rsidRPr="00165D21">
        <w:rPr>
          <w:rFonts w:ascii="Times New Roman" w:hAnsi="Times New Roman"/>
          <w:sz w:val="24"/>
          <w:szCs w:val="24"/>
        </w:rPr>
        <w:instrText xml:space="preserve"> ADDIN EN.CITE &lt;EndNote&gt;&lt;Cite&gt;&lt;Author&gt;Campbell&lt;/Author&gt;&lt;Year&gt;1992&lt;/Year&gt;&lt;RecNum&gt;621&lt;/RecNum&gt;&lt;DisplayText&gt;(Campbell, 1992)&lt;/DisplayText&gt;&lt;record&gt;&lt;rec-number&gt;621&lt;/rec-number&gt;&lt;foreign-keys&gt;&lt;key app="EN" db-id="tzdvpdr9bfff5oefxr1p2aai2zwe95xwfvef"&gt;621&lt;/key&gt;&lt;/foreign-keys&gt;&lt;ref-type name="Book"&gt;6&lt;/ref-type&gt;&lt;contributors&gt;&lt;authors&gt;&lt;author&gt;Campbell, James&lt;/author&gt;&lt;/authors&gt;&lt;/contributors&gt;&lt;titles&gt;&lt;title&gt;The community reconstructs: The meaning of pragmatic social thought&lt;/title&gt;&lt;/titles&gt;&lt;number&gt;Book, Whole&lt;/number&gt;&lt;keywords&gt;&lt;keyword&gt;Philosophy&lt;/keyword&gt;&lt;keyword&gt;Social sciences&lt;/keyword&gt;&lt;keyword&gt;Pragmatism&lt;/keyword&gt;&lt;/keywords&gt;&lt;dates&gt;&lt;year&gt;1992&lt;/year&gt;&lt;/dates&gt;&lt;pub-location&gt;Urbana&lt;/pub-location&gt;&lt;publisher&gt;University of Illinois Press&lt;/publisher&gt;&lt;isbn&gt;9780252018428, 0252018427, 9780252062070, 0252062078&lt;/isbn&gt;&lt;urls&gt;&lt;related-urls&gt;&lt;url&gt;http://canterbury.summon.serialssolutions.com/link/0/eLvHCXMwQ-w8Qi4PjAiXB8CEZW6uC5qoQdkBi1Tau4kyKLi5hjh76CJsjYeOcsQDmx2gk9X5XnpuWF1408Nt92emc-Gy--cBADadLW4&lt;/url&gt;&lt;/related-urls&gt;&lt;/urls&gt;&lt;/record&gt;&lt;/Cite&gt;&lt;/EndNote&gt;</w:instrText>
      </w:r>
      <w:r w:rsidR="00A1343A" w:rsidRPr="00165D21">
        <w:rPr>
          <w:rFonts w:ascii="Times New Roman" w:hAnsi="Times New Roman"/>
          <w:sz w:val="24"/>
          <w:szCs w:val="24"/>
        </w:rPr>
        <w:fldChar w:fldCharType="separate"/>
      </w:r>
      <w:r w:rsidR="00C861BD" w:rsidRPr="00165D21">
        <w:rPr>
          <w:rFonts w:ascii="Times New Roman" w:hAnsi="Times New Roman"/>
          <w:noProof/>
          <w:sz w:val="24"/>
          <w:szCs w:val="24"/>
        </w:rPr>
        <w:t>(</w:t>
      </w:r>
      <w:hyperlink w:anchor="_ENREF_9" w:tooltip="Campbell, 1992 #621" w:history="1">
        <w:r w:rsidR="00711EA4" w:rsidRPr="00165D21">
          <w:rPr>
            <w:rFonts w:ascii="Times New Roman" w:hAnsi="Times New Roman"/>
            <w:noProof/>
            <w:sz w:val="24"/>
            <w:szCs w:val="24"/>
          </w:rPr>
          <w:t>Campbell, 1992</w:t>
        </w:r>
      </w:hyperlink>
      <w:r w:rsidR="00C861BD" w:rsidRPr="00165D21">
        <w:rPr>
          <w:rFonts w:ascii="Times New Roman" w:hAnsi="Times New Roman"/>
          <w:noProof/>
          <w:sz w:val="24"/>
          <w:szCs w:val="24"/>
        </w:rPr>
        <w:t>)</w:t>
      </w:r>
      <w:r w:rsidR="00A1343A" w:rsidRPr="00165D21">
        <w:rPr>
          <w:rFonts w:ascii="Times New Roman" w:hAnsi="Times New Roman"/>
          <w:sz w:val="24"/>
          <w:szCs w:val="24"/>
        </w:rPr>
        <w:fldChar w:fldCharType="end"/>
      </w:r>
      <w:r w:rsidR="00C861BD" w:rsidRPr="00165D21">
        <w:rPr>
          <w:rFonts w:ascii="Times New Roman" w:hAnsi="Times New Roman"/>
          <w:sz w:val="24"/>
          <w:szCs w:val="24"/>
        </w:rPr>
        <w:t xml:space="preserve">. </w:t>
      </w:r>
      <w:r w:rsidR="0002004F" w:rsidRPr="00165D21">
        <w:rPr>
          <w:rFonts w:ascii="Times New Roman" w:hAnsi="Times New Roman"/>
          <w:sz w:val="24"/>
          <w:szCs w:val="24"/>
        </w:rPr>
        <w:t xml:space="preserve">Again, this does not imply providing a blueprint, but </w:t>
      </w:r>
      <w:r w:rsidR="00AF1650" w:rsidRPr="00165D21">
        <w:rPr>
          <w:rFonts w:ascii="Times New Roman" w:hAnsi="Times New Roman"/>
          <w:sz w:val="24"/>
          <w:szCs w:val="24"/>
        </w:rPr>
        <w:t xml:space="preserve">elucidating </w:t>
      </w:r>
      <w:r w:rsidR="0002004F" w:rsidRPr="00165D21">
        <w:rPr>
          <w:rFonts w:ascii="Times New Roman" w:hAnsi="Times New Roman"/>
          <w:sz w:val="24"/>
          <w:szCs w:val="24"/>
        </w:rPr>
        <w:t>the values and principles undergirding a future society.</w:t>
      </w:r>
      <w:r w:rsidR="009140B6" w:rsidRPr="00165D21">
        <w:rPr>
          <w:rFonts w:ascii="Times New Roman" w:hAnsi="Times New Roman"/>
          <w:sz w:val="24"/>
          <w:szCs w:val="24"/>
        </w:rPr>
        <w:t xml:space="preserve"> </w:t>
      </w:r>
      <w:r w:rsidR="00321E6D">
        <w:rPr>
          <w:rFonts w:ascii="Times New Roman" w:hAnsi="Times New Roman"/>
          <w:sz w:val="24"/>
          <w:szCs w:val="24"/>
        </w:rPr>
        <w:t xml:space="preserve">It requires a vision of an inclusive future and thoughtful approaches to achieving it. The </w:t>
      </w:r>
      <w:r w:rsidR="009140B6" w:rsidRPr="00165D21">
        <w:rPr>
          <w:rFonts w:ascii="Times New Roman" w:hAnsi="Times New Roman"/>
          <w:sz w:val="24"/>
          <w:szCs w:val="24"/>
        </w:rPr>
        <w:t xml:space="preserve">type of society </w:t>
      </w:r>
      <w:r w:rsidR="0052212E">
        <w:rPr>
          <w:rFonts w:ascii="Times New Roman" w:hAnsi="Times New Roman"/>
          <w:sz w:val="24"/>
          <w:szCs w:val="24"/>
        </w:rPr>
        <w:t>envisioned</w:t>
      </w:r>
      <w:r w:rsidR="00321E6D">
        <w:rPr>
          <w:rFonts w:ascii="Times New Roman" w:hAnsi="Times New Roman"/>
          <w:sz w:val="24"/>
          <w:szCs w:val="24"/>
        </w:rPr>
        <w:t xml:space="preserve"> by Dewey </w:t>
      </w:r>
      <w:r w:rsidR="009140B6" w:rsidRPr="00165D21">
        <w:rPr>
          <w:rFonts w:ascii="Times New Roman" w:hAnsi="Times New Roman"/>
          <w:sz w:val="24"/>
          <w:szCs w:val="24"/>
        </w:rPr>
        <w:t xml:space="preserve">was inherently democratic, which meant </w:t>
      </w:r>
      <w:r w:rsidR="00B10D37" w:rsidRPr="00165D21">
        <w:rPr>
          <w:rFonts w:ascii="Times New Roman" w:hAnsi="Times New Roman"/>
          <w:sz w:val="24"/>
          <w:szCs w:val="24"/>
        </w:rPr>
        <w:t>a citizenry with wide participation in the decisions affecting their communities</w:t>
      </w:r>
      <w:r w:rsidR="009140B6" w:rsidRPr="00165D21">
        <w:rPr>
          <w:rFonts w:ascii="Times New Roman" w:hAnsi="Times New Roman"/>
          <w:sz w:val="24"/>
          <w:szCs w:val="24"/>
        </w:rPr>
        <w:t>.</w:t>
      </w:r>
      <w:r w:rsidR="00B10D37" w:rsidRPr="00165D21">
        <w:rPr>
          <w:rFonts w:ascii="Times New Roman" w:hAnsi="Times New Roman"/>
          <w:sz w:val="24"/>
          <w:szCs w:val="24"/>
        </w:rPr>
        <w:t xml:space="preserve"> It meant a citizenry </w:t>
      </w:r>
      <w:r w:rsidR="0017265A">
        <w:rPr>
          <w:rFonts w:ascii="Times New Roman" w:hAnsi="Times New Roman"/>
          <w:sz w:val="24"/>
          <w:szCs w:val="24"/>
        </w:rPr>
        <w:t xml:space="preserve">who were </w:t>
      </w:r>
      <w:r w:rsidR="00B10D37" w:rsidRPr="00165D21">
        <w:rPr>
          <w:rFonts w:ascii="Times New Roman" w:hAnsi="Times New Roman"/>
          <w:sz w:val="24"/>
          <w:szCs w:val="24"/>
        </w:rPr>
        <w:t>equipped to deliberate and debate matters of crucial concern</w:t>
      </w:r>
      <w:r w:rsidR="0017265A">
        <w:rPr>
          <w:rFonts w:ascii="Times New Roman" w:hAnsi="Times New Roman"/>
          <w:sz w:val="24"/>
          <w:szCs w:val="24"/>
        </w:rPr>
        <w:t xml:space="preserve">. </w:t>
      </w:r>
      <w:r w:rsidR="009140B6" w:rsidRPr="00165D21">
        <w:rPr>
          <w:rFonts w:ascii="Times New Roman" w:hAnsi="Times New Roman"/>
          <w:sz w:val="24"/>
          <w:szCs w:val="24"/>
        </w:rPr>
        <w:t>School was not just about acquiring knowledge but</w:t>
      </w:r>
      <w:r w:rsidR="004B0B53">
        <w:rPr>
          <w:rFonts w:ascii="Times New Roman" w:hAnsi="Times New Roman"/>
          <w:sz w:val="24"/>
          <w:szCs w:val="24"/>
        </w:rPr>
        <w:t xml:space="preserve"> of laying the foundations for ‘democracy as a way of life’</w:t>
      </w:r>
      <w:r w:rsidR="009140B6" w:rsidRPr="00165D21">
        <w:rPr>
          <w:rFonts w:ascii="Times New Roman" w:hAnsi="Times New Roman"/>
          <w:sz w:val="24"/>
          <w:szCs w:val="24"/>
        </w:rPr>
        <w:t xml:space="preserve"> grounded in self-determination</w:t>
      </w:r>
      <w:r w:rsidR="000D180C">
        <w:rPr>
          <w:rFonts w:ascii="Times New Roman" w:hAnsi="Times New Roman"/>
          <w:sz w:val="24"/>
          <w:szCs w:val="24"/>
        </w:rPr>
        <w:t xml:space="preserve"> </w:t>
      </w:r>
      <w:r w:rsidR="00A1343A">
        <w:rPr>
          <w:rFonts w:ascii="Times New Roman" w:hAnsi="Times New Roman"/>
          <w:sz w:val="24"/>
          <w:szCs w:val="24"/>
        </w:rPr>
        <w:fldChar w:fldCharType="begin"/>
      </w:r>
      <w:r w:rsidR="000D180C">
        <w:rPr>
          <w:rFonts w:ascii="Times New Roman" w:hAnsi="Times New Roman"/>
          <w:sz w:val="24"/>
          <w:szCs w:val="24"/>
        </w:rPr>
        <w:instrText xml:space="preserve"> ADDIN EN.CITE &lt;EndNote&gt;&lt;Cite&gt;&lt;Author&gt;Dewey&lt;/Author&gt;&lt;Year&gt;2011&lt;/Year&gt;&lt;RecNum&gt;679&lt;/RecNum&gt;&lt;DisplayText&gt;(Dewey, 2011)&lt;/DisplayText&gt;&lt;record&gt;&lt;rec-number&gt;679&lt;/rec-number&gt;&lt;foreign-keys&gt;&lt;key app="EN" db-id="tzdvpdr9bfff5oefxr1p2aai2zwe95xwfvef"&gt;679&lt;/key&gt;&lt;/foreign-keys&gt;&lt;ref-type name="Book"&gt;6&lt;/ref-type&gt;&lt;contributors&gt;&lt;authors&gt;&lt;author&gt;John Dewey&lt;/author&gt;&lt;/authors&gt;&lt;/contributors&gt;&lt;titles&gt;&lt;title&gt;Democracy and education&lt;/title&gt;&lt;/titles&gt;&lt;dates&gt;&lt;year&gt;2011&lt;/year&gt;&lt;/dates&gt;&lt;pub-location&gt;Hollywood, FL&lt;/pub-location&gt;&lt;publisher&gt;Simon and Brown&lt;/publisher&gt;&lt;urls&gt;&lt;/urls&gt;&lt;/record&gt;&lt;/Cite&gt;&lt;/EndNote&gt;</w:instrText>
      </w:r>
      <w:r w:rsidR="00A1343A">
        <w:rPr>
          <w:rFonts w:ascii="Times New Roman" w:hAnsi="Times New Roman"/>
          <w:sz w:val="24"/>
          <w:szCs w:val="24"/>
        </w:rPr>
        <w:fldChar w:fldCharType="separate"/>
      </w:r>
      <w:r w:rsidR="000D180C">
        <w:rPr>
          <w:rFonts w:ascii="Times New Roman" w:hAnsi="Times New Roman"/>
          <w:noProof/>
          <w:sz w:val="24"/>
          <w:szCs w:val="24"/>
        </w:rPr>
        <w:t>(</w:t>
      </w:r>
      <w:hyperlink w:anchor="_ENREF_13" w:tooltip="Dewey, 2011 #679" w:history="1">
        <w:r w:rsidR="00711EA4">
          <w:rPr>
            <w:rFonts w:ascii="Times New Roman" w:hAnsi="Times New Roman"/>
            <w:noProof/>
            <w:sz w:val="24"/>
            <w:szCs w:val="24"/>
          </w:rPr>
          <w:t>Dewey, 2011</w:t>
        </w:r>
      </w:hyperlink>
      <w:r w:rsidR="000D180C">
        <w:rPr>
          <w:rFonts w:ascii="Times New Roman" w:hAnsi="Times New Roman"/>
          <w:noProof/>
          <w:sz w:val="24"/>
          <w:szCs w:val="24"/>
        </w:rPr>
        <w:t>)</w:t>
      </w:r>
      <w:r w:rsidR="00A1343A">
        <w:rPr>
          <w:rFonts w:ascii="Times New Roman" w:hAnsi="Times New Roman"/>
          <w:sz w:val="24"/>
          <w:szCs w:val="24"/>
        </w:rPr>
        <w:fldChar w:fldCharType="end"/>
      </w:r>
      <w:r w:rsidR="009140B6" w:rsidRPr="00165D21">
        <w:rPr>
          <w:rFonts w:ascii="Times New Roman" w:hAnsi="Times New Roman"/>
          <w:sz w:val="24"/>
          <w:szCs w:val="24"/>
        </w:rPr>
        <w:t xml:space="preserve">.  </w:t>
      </w:r>
    </w:p>
    <w:p w:rsidR="001C21A0" w:rsidRPr="00165D21" w:rsidRDefault="00AF1650" w:rsidP="00E9662D">
      <w:pPr>
        <w:spacing w:after="0" w:line="240" w:lineRule="auto"/>
        <w:ind w:firstLine="720"/>
        <w:rPr>
          <w:rFonts w:ascii="Times New Roman" w:hAnsi="Times New Roman"/>
          <w:sz w:val="24"/>
          <w:szCs w:val="24"/>
        </w:rPr>
      </w:pPr>
      <w:r w:rsidRPr="00165D21">
        <w:rPr>
          <w:rFonts w:ascii="Times New Roman" w:hAnsi="Times New Roman"/>
          <w:sz w:val="24"/>
          <w:szCs w:val="24"/>
        </w:rPr>
        <w:t xml:space="preserve">Dewey’s regard for method meant </w:t>
      </w:r>
      <w:r w:rsidR="0017265A">
        <w:rPr>
          <w:rFonts w:ascii="Times New Roman" w:hAnsi="Times New Roman"/>
          <w:sz w:val="24"/>
          <w:szCs w:val="24"/>
        </w:rPr>
        <w:t>he valued an active role in the process of change.</w:t>
      </w:r>
      <w:r w:rsidR="00E81EBF" w:rsidRPr="00165D21">
        <w:rPr>
          <w:rFonts w:ascii="Times New Roman" w:hAnsi="Times New Roman"/>
          <w:sz w:val="24"/>
          <w:szCs w:val="24"/>
        </w:rPr>
        <w:t xml:space="preserve"> </w:t>
      </w:r>
      <w:r w:rsidR="00382A29" w:rsidRPr="00165D21">
        <w:rPr>
          <w:rFonts w:ascii="Times New Roman" w:hAnsi="Times New Roman"/>
          <w:sz w:val="24"/>
          <w:szCs w:val="24"/>
        </w:rPr>
        <w:t>Education to Dewey was designed to facilitate transformation in society</w:t>
      </w:r>
      <w:r w:rsidR="0002004F" w:rsidRPr="00165D21">
        <w:rPr>
          <w:rFonts w:ascii="Times New Roman" w:hAnsi="Times New Roman"/>
          <w:sz w:val="24"/>
          <w:szCs w:val="24"/>
        </w:rPr>
        <w:t>.</w:t>
      </w:r>
      <w:r w:rsidR="00382A29" w:rsidRPr="00165D21">
        <w:rPr>
          <w:rFonts w:ascii="Times New Roman" w:hAnsi="Times New Roman"/>
          <w:sz w:val="24"/>
          <w:szCs w:val="24"/>
        </w:rPr>
        <w:t xml:space="preserve"> </w:t>
      </w:r>
      <w:r w:rsidR="0002004F" w:rsidRPr="00165D21">
        <w:rPr>
          <w:rFonts w:ascii="Times New Roman" w:hAnsi="Times New Roman"/>
          <w:sz w:val="24"/>
          <w:szCs w:val="24"/>
        </w:rPr>
        <w:t xml:space="preserve"> </w:t>
      </w:r>
      <w:r w:rsidR="003F41A4" w:rsidRPr="00165D21">
        <w:rPr>
          <w:rFonts w:ascii="Times New Roman" w:hAnsi="Times New Roman"/>
          <w:sz w:val="24"/>
          <w:szCs w:val="24"/>
        </w:rPr>
        <w:t xml:space="preserve">In a very immediate sense Dewey tested </w:t>
      </w:r>
      <w:r w:rsidR="00B10D37" w:rsidRPr="00165D21">
        <w:rPr>
          <w:rFonts w:ascii="Times New Roman" w:hAnsi="Times New Roman"/>
          <w:sz w:val="24"/>
          <w:szCs w:val="24"/>
        </w:rPr>
        <w:t>his theories in his Laboratory S</w:t>
      </w:r>
      <w:r w:rsidR="003F41A4" w:rsidRPr="00165D21">
        <w:rPr>
          <w:rFonts w:ascii="Times New Roman" w:hAnsi="Times New Roman"/>
          <w:sz w:val="24"/>
          <w:szCs w:val="24"/>
        </w:rPr>
        <w:t xml:space="preserve">chool established in Chicago in </w:t>
      </w:r>
      <w:r w:rsidR="003B64FF" w:rsidRPr="00165D21">
        <w:rPr>
          <w:rFonts w:ascii="Times New Roman" w:hAnsi="Times New Roman"/>
          <w:sz w:val="24"/>
          <w:szCs w:val="24"/>
        </w:rPr>
        <w:t>1896</w:t>
      </w:r>
      <w:r w:rsidR="003F41A4" w:rsidRPr="00165D21">
        <w:rPr>
          <w:rFonts w:ascii="Times New Roman" w:hAnsi="Times New Roman"/>
          <w:sz w:val="24"/>
          <w:szCs w:val="24"/>
        </w:rPr>
        <w:t>. There he set about building a school that reflected a small community</w:t>
      </w:r>
      <w:r w:rsidR="004B559B">
        <w:rPr>
          <w:rFonts w:ascii="Times New Roman" w:hAnsi="Times New Roman"/>
          <w:sz w:val="24"/>
          <w:szCs w:val="24"/>
        </w:rPr>
        <w:t xml:space="preserve"> </w:t>
      </w:r>
      <w:r w:rsidR="004B559B" w:rsidRPr="00165D21">
        <w:rPr>
          <w:rFonts w:ascii="Times New Roman" w:hAnsi="Times New Roman"/>
          <w:sz w:val="24"/>
          <w:szCs w:val="24"/>
        </w:rPr>
        <w:t>and pioneered a more experiential pedagogy</w:t>
      </w:r>
      <w:r w:rsidR="00B10D37" w:rsidRPr="00165D21">
        <w:rPr>
          <w:rFonts w:ascii="Times New Roman" w:hAnsi="Times New Roman"/>
          <w:sz w:val="24"/>
          <w:szCs w:val="24"/>
        </w:rPr>
        <w:t xml:space="preserve"> </w:t>
      </w:r>
      <w:r w:rsidR="00A1343A" w:rsidRPr="00165D21">
        <w:rPr>
          <w:rFonts w:ascii="Times New Roman" w:hAnsi="Times New Roman"/>
          <w:sz w:val="24"/>
          <w:szCs w:val="24"/>
        </w:rPr>
        <w:fldChar w:fldCharType="begin"/>
      </w:r>
      <w:r w:rsidR="001D5EF2">
        <w:rPr>
          <w:rFonts w:ascii="Times New Roman" w:hAnsi="Times New Roman"/>
          <w:sz w:val="24"/>
          <w:szCs w:val="24"/>
        </w:rPr>
        <w:instrText xml:space="preserve"> ADDIN EN.CITE &lt;EndNote&gt;&lt;Cite&gt;&lt;Author&gt;Harms&lt;/Author&gt;&lt;Year&gt;1996&lt;/Year&gt;&lt;RecNum&gt;644&lt;/RecNum&gt;&lt;DisplayText&gt;(Harms &amp;amp; dePencier, 1996)&lt;/DisplayText&gt;&lt;record&gt;&lt;rec-number&gt;644&lt;/rec-number&gt;&lt;foreign-keys&gt;&lt;key app="EN" db-id="tzdvpdr9bfff5oefxr1p2aai2zwe95xwfvef"&gt;644&lt;/key&gt;&lt;/foreign-keys&gt;&lt;ref-type name="Electronic Book"&gt;44&lt;/ref-type&gt;&lt;contributors&gt;&lt;authors&gt;&lt;author&gt;William Harms&lt;/author&gt;&lt;author&gt;Ida dePencier&lt;/author&gt;&lt;/authors&gt;&lt;/contributors&gt;&lt;titles&gt;&lt;title&gt;100 years of learning at the University of Chicago Laboratory Schools &lt;/title&gt;&lt;/titles&gt;&lt;dates&gt;&lt;year&gt;1996&lt;/year&gt;&lt;pub-dates&gt;&lt;date&gt;31 July, 2012 at &lt;/date&gt;&lt;/pub-dates&gt;&lt;/dates&gt;&lt;pub-location&gt;Chicago&lt;/pub-location&gt;&lt;publisher&gt;University of Chicago Laboratory Schools&lt;/publisher&gt;&lt;urls&gt;&lt;related-urls&gt;&lt;url&gt;http://www.ucls.uchicago.edu/about-lab/history/index.aspx&lt;/url&gt;&lt;/related-urls&gt;&lt;/urls&gt;&lt;/record&gt;&lt;/Cite&gt;&lt;/EndNote&gt;</w:instrText>
      </w:r>
      <w:r w:rsidR="00A1343A" w:rsidRPr="00165D21">
        <w:rPr>
          <w:rFonts w:ascii="Times New Roman" w:hAnsi="Times New Roman"/>
          <w:sz w:val="24"/>
          <w:szCs w:val="24"/>
        </w:rPr>
        <w:fldChar w:fldCharType="separate"/>
      </w:r>
      <w:r w:rsidR="00B10D37" w:rsidRPr="00165D21">
        <w:rPr>
          <w:rFonts w:ascii="Times New Roman" w:hAnsi="Times New Roman"/>
          <w:noProof/>
          <w:sz w:val="24"/>
          <w:szCs w:val="24"/>
        </w:rPr>
        <w:t>(</w:t>
      </w:r>
      <w:hyperlink w:anchor="_ENREF_29" w:tooltip="Harms, 1996 #644" w:history="1">
        <w:r w:rsidR="00711EA4" w:rsidRPr="00165D21">
          <w:rPr>
            <w:rFonts w:ascii="Times New Roman" w:hAnsi="Times New Roman"/>
            <w:noProof/>
            <w:sz w:val="24"/>
            <w:szCs w:val="24"/>
          </w:rPr>
          <w:t>Harms &amp; dePencier, 1996</w:t>
        </w:r>
      </w:hyperlink>
      <w:r w:rsidR="00B10D37" w:rsidRPr="00165D21">
        <w:rPr>
          <w:rFonts w:ascii="Times New Roman" w:hAnsi="Times New Roman"/>
          <w:noProof/>
          <w:sz w:val="24"/>
          <w:szCs w:val="24"/>
        </w:rPr>
        <w:t>)</w:t>
      </w:r>
      <w:r w:rsidR="00A1343A" w:rsidRPr="00165D21">
        <w:rPr>
          <w:rFonts w:ascii="Times New Roman" w:hAnsi="Times New Roman"/>
          <w:sz w:val="24"/>
          <w:szCs w:val="24"/>
        </w:rPr>
        <w:fldChar w:fldCharType="end"/>
      </w:r>
      <w:r w:rsidR="003B64FF" w:rsidRPr="00165D21">
        <w:rPr>
          <w:rFonts w:ascii="Times New Roman" w:hAnsi="Times New Roman"/>
          <w:sz w:val="24"/>
          <w:szCs w:val="24"/>
        </w:rPr>
        <w:t xml:space="preserve">. Through this approach he sought to create in the American educational system, “tendencies towards greater freedom and an identification of the child’s school life with his environment and outlook; and, even more important, the recognition of the role education must play in a democracy” </w:t>
      </w:r>
      <w:r w:rsidR="00A1343A" w:rsidRPr="00165D21">
        <w:rPr>
          <w:rFonts w:ascii="Times New Roman" w:hAnsi="Times New Roman"/>
          <w:sz w:val="24"/>
          <w:szCs w:val="24"/>
        </w:rPr>
        <w:fldChar w:fldCharType="begin"/>
      </w:r>
      <w:r w:rsidR="004B0B53">
        <w:rPr>
          <w:rFonts w:ascii="Times New Roman" w:hAnsi="Times New Roman"/>
          <w:sz w:val="24"/>
          <w:szCs w:val="24"/>
        </w:rPr>
        <w:instrText xml:space="preserve"> ADDIN EN.CITE &lt;EndNote&gt;&lt;Cite&gt;&lt;Author&gt;Dewey&lt;/Author&gt;&lt;Year&gt;1915&lt;/Year&gt;&lt;RecNum&gt;645&lt;/RecNum&gt;&lt;Suffix&gt;`, p. iii&lt;/Suffix&gt;&lt;DisplayText&gt;(Dewey &amp;amp; Dewey, 1915, p. iii)&lt;/DisplayText&gt;&lt;record&gt;&lt;rec-number&gt;645&lt;/rec-number&gt;&lt;foreign-keys&gt;&lt;key app="EN" db-id="tzdvpdr9bfff5oefxr1p2aai2zwe95xwfvef"&gt;645&lt;/key&gt;&lt;/foreign-keys&gt;&lt;ref-type name="Book"&gt;6&lt;/ref-type&gt;&lt;contributors&gt;&lt;authors&gt;&lt;author&gt;John Dewey&lt;/author&gt;&lt;author&gt;Evelyn Dewey&lt;/author&gt;&lt;/authors&gt;&lt;/contributors&gt;&lt;titles&gt;&lt;title&gt;Schools of to-morrow&lt;/title&gt;&lt;/titles&gt;&lt;dates&gt;&lt;year&gt;1915&lt;/year&gt;&lt;/dates&gt;&lt;pub-location&gt;London&lt;/pub-location&gt;&lt;publisher&gt;J. M. Dent and Sons, Ltd.&lt;/publisher&gt;&lt;urls&gt;&lt;/urls&gt;&lt;/record&gt;&lt;/Cite&gt;&lt;/EndNote&gt;</w:instrText>
      </w:r>
      <w:r w:rsidR="00A1343A" w:rsidRPr="00165D21">
        <w:rPr>
          <w:rFonts w:ascii="Times New Roman" w:hAnsi="Times New Roman"/>
          <w:sz w:val="24"/>
          <w:szCs w:val="24"/>
        </w:rPr>
        <w:fldChar w:fldCharType="separate"/>
      </w:r>
      <w:r w:rsidR="004B0B53">
        <w:rPr>
          <w:rFonts w:ascii="Times New Roman" w:hAnsi="Times New Roman"/>
          <w:noProof/>
          <w:sz w:val="24"/>
          <w:szCs w:val="24"/>
        </w:rPr>
        <w:t>(</w:t>
      </w:r>
      <w:hyperlink w:anchor="_ENREF_14" w:tooltip="Dewey, 1915 #645" w:history="1">
        <w:r w:rsidR="00711EA4">
          <w:rPr>
            <w:rFonts w:ascii="Times New Roman" w:hAnsi="Times New Roman"/>
            <w:noProof/>
            <w:sz w:val="24"/>
            <w:szCs w:val="24"/>
          </w:rPr>
          <w:t>Dewey &amp; Dewey, 1915, p. iii</w:t>
        </w:r>
      </w:hyperlink>
      <w:r w:rsidR="004B0B53">
        <w:rPr>
          <w:rFonts w:ascii="Times New Roman" w:hAnsi="Times New Roman"/>
          <w:noProof/>
          <w:sz w:val="24"/>
          <w:szCs w:val="24"/>
        </w:rPr>
        <w:t>)</w:t>
      </w:r>
      <w:r w:rsidR="00A1343A" w:rsidRPr="00165D21">
        <w:rPr>
          <w:rFonts w:ascii="Times New Roman" w:hAnsi="Times New Roman"/>
          <w:sz w:val="24"/>
          <w:szCs w:val="24"/>
        </w:rPr>
        <w:fldChar w:fldCharType="end"/>
      </w:r>
      <w:r w:rsidR="003B64FF" w:rsidRPr="00165D21">
        <w:rPr>
          <w:rFonts w:ascii="Times New Roman" w:hAnsi="Times New Roman"/>
          <w:sz w:val="24"/>
          <w:szCs w:val="24"/>
        </w:rPr>
        <w:t xml:space="preserve">. </w:t>
      </w:r>
      <w:r w:rsidR="008F7351" w:rsidRPr="00165D21">
        <w:rPr>
          <w:rFonts w:ascii="Times New Roman" w:hAnsi="Times New Roman"/>
          <w:sz w:val="24"/>
          <w:szCs w:val="24"/>
        </w:rPr>
        <w:t xml:space="preserve">Dewey’s focus on the child </w:t>
      </w:r>
      <w:r w:rsidR="008B582B" w:rsidRPr="00165D21">
        <w:rPr>
          <w:rFonts w:ascii="Times New Roman" w:hAnsi="Times New Roman"/>
          <w:sz w:val="24"/>
          <w:szCs w:val="24"/>
        </w:rPr>
        <w:t xml:space="preserve">should not be confused for an advocacy of a ‘child centred’ approach </w:t>
      </w:r>
      <w:r w:rsidR="00A1343A" w:rsidRPr="00165D21">
        <w:rPr>
          <w:rFonts w:ascii="Times New Roman" w:hAnsi="Times New Roman"/>
          <w:sz w:val="24"/>
          <w:szCs w:val="24"/>
        </w:rPr>
        <w:fldChar w:fldCharType="begin"/>
      </w:r>
      <w:r w:rsidR="008B582B" w:rsidRPr="00165D21">
        <w:rPr>
          <w:rFonts w:ascii="Times New Roman" w:hAnsi="Times New Roman"/>
          <w:sz w:val="24"/>
          <w:szCs w:val="24"/>
        </w:rPr>
        <w:instrText xml:space="preserve"> ADDIN EN.CITE &lt;EndNote&gt;&lt;Cite&gt;&lt;Author&gt;Fairfield&lt;/Author&gt;&lt;Year&gt;2009&lt;/Year&gt;&lt;RecNum&gt;646&lt;/RecNum&gt;&lt;DisplayText&gt;(Fairfield, 2009)&lt;/DisplayText&gt;&lt;record&gt;&lt;rec-number&gt;646&lt;/rec-number&gt;&lt;foreign-keys&gt;&lt;key app="EN" db-id="tzdvpdr9bfff5oefxr1p2aai2zwe95xwfvef"&gt;646&lt;/key&gt;&lt;/foreign-keys&gt;&lt;ref-type name="Book"&gt;6&lt;/ref-type&gt;&lt;contributors&gt;&lt;authors&gt;&lt;author&gt;Paul Fairfield&lt;/author&gt;&lt;/authors&gt;&lt;/contributors&gt;&lt;titles&gt;&lt;title&gt;Education after Dewey&lt;/title&gt;&lt;/titles&gt;&lt;dates&gt;&lt;year&gt;2009&lt;/year&gt;&lt;/dates&gt;&lt;pub-location&gt;New York&lt;/pub-location&gt;&lt;publisher&gt;Continuum &lt;/publisher&gt;&lt;urls&gt;&lt;/urls&gt;&lt;/record&gt;&lt;/Cite&gt;&lt;/EndNote&gt;</w:instrText>
      </w:r>
      <w:r w:rsidR="00A1343A" w:rsidRPr="00165D21">
        <w:rPr>
          <w:rFonts w:ascii="Times New Roman" w:hAnsi="Times New Roman"/>
          <w:sz w:val="24"/>
          <w:szCs w:val="24"/>
        </w:rPr>
        <w:fldChar w:fldCharType="separate"/>
      </w:r>
      <w:r w:rsidR="008B582B" w:rsidRPr="00165D21">
        <w:rPr>
          <w:rFonts w:ascii="Times New Roman" w:hAnsi="Times New Roman"/>
          <w:noProof/>
          <w:sz w:val="24"/>
          <w:szCs w:val="24"/>
        </w:rPr>
        <w:t>(</w:t>
      </w:r>
      <w:hyperlink w:anchor="_ENREF_18" w:tooltip="Fairfield, 2009 #646" w:history="1">
        <w:r w:rsidR="00711EA4" w:rsidRPr="00165D21">
          <w:rPr>
            <w:rFonts w:ascii="Times New Roman" w:hAnsi="Times New Roman"/>
            <w:noProof/>
            <w:sz w:val="24"/>
            <w:szCs w:val="24"/>
          </w:rPr>
          <w:t>Fairfield, 2009</w:t>
        </w:r>
      </w:hyperlink>
      <w:r w:rsidR="008B582B" w:rsidRPr="00165D21">
        <w:rPr>
          <w:rFonts w:ascii="Times New Roman" w:hAnsi="Times New Roman"/>
          <w:noProof/>
          <w:sz w:val="24"/>
          <w:szCs w:val="24"/>
        </w:rPr>
        <w:t>)</w:t>
      </w:r>
      <w:r w:rsidR="00A1343A" w:rsidRPr="00165D21">
        <w:rPr>
          <w:rFonts w:ascii="Times New Roman" w:hAnsi="Times New Roman"/>
          <w:sz w:val="24"/>
          <w:szCs w:val="24"/>
        </w:rPr>
        <w:fldChar w:fldCharType="end"/>
      </w:r>
      <w:r w:rsidR="008B582B" w:rsidRPr="00165D21">
        <w:rPr>
          <w:rFonts w:ascii="Times New Roman" w:hAnsi="Times New Roman"/>
          <w:sz w:val="24"/>
          <w:szCs w:val="24"/>
        </w:rPr>
        <w:t xml:space="preserve">. </w:t>
      </w:r>
      <w:r w:rsidR="00810BDD">
        <w:rPr>
          <w:rFonts w:ascii="Times New Roman" w:hAnsi="Times New Roman"/>
          <w:sz w:val="24"/>
          <w:szCs w:val="24"/>
        </w:rPr>
        <w:t>While the developmental stages of the child were considered, and the environment designed to respond to those changes, the teacher was to have an important and guiding role</w:t>
      </w:r>
      <w:r w:rsidR="00340D5E">
        <w:rPr>
          <w:rFonts w:ascii="Times New Roman" w:hAnsi="Times New Roman"/>
          <w:sz w:val="24"/>
          <w:szCs w:val="24"/>
        </w:rPr>
        <w:t xml:space="preserve"> </w:t>
      </w:r>
      <w:r w:rsidR="00A1343A">
        <w:rPr>
          <w:rFonts w:ascii="Times New Roman" w:hAnsi="Times New Roman"/>
          <w:sz w:val="24"/>
          <w:szCs w:val="24"/>
        </w:rPr>
        <w:fldChar w:fldCharType="begin"/>
      </w:r>
      <w:r w:rsidR="00340D5E">
        <w:rPr>
          <w:rFonts w:ascii="Times New Roman" w:hAnsi="Times New Roman"/>
          <w:sz w:val="24"/>
          <w:szCs w:val="24"/>
        </w:rPr>
        <w:instrText xml:space="preserve"> ADDIN EN.CITE &lt;EndNote&gt;&lt;Cite&gt;&lt;Author&gt;Dewey&lt;/Author&gt;&lt;Year&gt;1963&lt;/Year&gt;&lt;RecNum&gt;669&lt;/RecNum&gt;&lt;DisplayText&gt;(Dewey, 1963)&lt;/DisplayText&gt;&lt;record&gt;&lt;rec-number&gt;669&lt;/rec-number&gt;&lt;foreign-keys&gt;&lt;key app="EN" db-id="tzdvpdr9bfff5oefxr1p2aai2zwe95xwfvef"&gt;669&lt;/key&gt;&lt;/foreign-keys&gt;&lt;ref-type name="Book"&gt;6&lt;/ref-type&gt;&lt;contributors&gt;&lt;authors&gt;&lt;author&gt;Dewey, John&lt;/author&gt;&lt;/authors&gt;&lt;/contributors&gt;&lt;titles&gt;&lt;title&gt;Experience and education&lt;/title&gt;&lt;/titles&gt;&lt;number&gt;Book, Whole&lt;/number&gt;&lt;keywords&gt;&lt;keyword&gt;Experience&lt;/keyword&gt;&lt;keyword&gt;Education&lt;/keyword&gt;&lt;/keywords&gt;&lt;dates&gt;&lt;year&gt;1963&lt;/year&gt;&lt;/dates&gt;&lt;pub-location&gt;New York&lt;/pub-location&gt;&lt;publisher&gt;Collier&lt;/publisher&gt;&lt;isbn&gt;0020136609, 9780020136606&lt;/isbn&gt;&lt;urls&gt;&lt;related-urls&gt;&lt;url&gt;http://canterbury.summon.serialssolutions.com/link/0/eLvHCXMwY2BQAB1CZW6UZgTsKielpiQbp6akmRqmmiWbJJpbWqSYJqHscEUqzd1EGRTcXEOcPXQRpsZDRzHiQdNBwL6AGAMLsFucyleYVj1jQ4Kn58p-ge2Tu4ueAwDNnSGz&lt;/url&gt;&lt;/related-urls&gt;&lt;/urls&gt;&lt;/record&gt;&lt;/Cite&gt;&lt;/EndNote&gt;</w:instrText>
      </w:r>
      <w:r w:rsidR="00A1343A">
        <w:rPr>
          <w:rFonts w:ascii="Times New Roman" w:hAnsi="Times New Roman"/>
          <w:sz w:val="24"/>
          <w:szCs w:val="24"/>
        </w:rPr>
        <w:fldChar w:fldCharType="separate"/>
      </w:r>
      <w:r w:rsidR="00340D5E">
        <w:rPr>
          <w:rFonts w:ascii="Times New Roman" w:hAnsi="Times New Roman"/>
          <w:noProof/>
          <w:sz w:val="24"/>
          <w:szCs w:val="24"/>
        </w:rPr>
        <w:t>(</w:t>
      </w:r>
      <w:hyperlink w:anchor="_ENREF_11" w:tooltip="Dewey, 1963 #669" w:history="1">
        <w:r w:rsidR="00711EA4">
          <w:rPr>
            <w:rFonts w:ascii="Times New Roman" w:hAnsi="Times New Roman"/>
            <w:noProof/>
            <w:sz w:val="24"/>
            <w:szCs w:val="24"/>
          </w:rPr>
          <w:t>Dewey, 1963</w:t>
        </w:r>
      </w:hyperlink>
      <w:r w:rsidR="00340D5E">
        <w:rPr>
          <w:rFonts w:ascii="Times New Roman" w:hAnsi="Times New Roman"/>
          <w:noProof/>
          <w:sz w:val="24"/>
          <w:szCs w:val="24"/>
        </w:rPr>
        <w:t>)</w:t>
      </w:r>
      <w:r w:rsidR="00A1343A">
        <w:rPr>
          <w:rFonts w:ascii="Times New Roman" w:hAnsi="Times New Roman"/>
          <w:sz w:val="24"/>
          <w:szCs w:val="24"/>
        </w:rPr>
        <w:fldChar w:fldCharType="end"/>
      </w:r>
      <w:r w:rsidR="00810BDD">
        <w:rPr>
          <w:rFonts w:ascii="Times New Roman" w:hAnsi="Times New Roman"/>
          <w:sz w:val="24"/>
          <w:szCs w:val="24"/>
        </w:rPr>
        <w:t>. At the same time h</w:t>
      </w:r>
      <w:r w:rsidR="008B582B" w:rsidRPr="00165D21">
        <w:rPr>
          <w:rFonts w:ascii="Times New Roman" w:hAnsi="Times New Roman"/>
          <w:sz w:val="24"/>
          <w:szCs w:val="24"/>
        </w:rPr>
        <w:t xml:space="preserve">e strongly criticised the </w:t>
      </w:r>
      <w:r w:rsidR="00312A89">
        <w:rPr>
          <w:rFonts w:ascii="Times New Roman" w:hAnsi="Times New Roman"/>
          <w:sz w:val="24"/>
          <w:szCs w:val="24"/>
        </w:rPr>
        <w:t>‘</w:t>
      </w:r>
      <w:r w:rsidR="008B582B" w:rsidRPr="00165D21">
        <w:rPr>
          <w:rFonts w:ascii="Times New Roman" w:hAnsi="Times New Roman"/>
          <w:sz w:val="24"/>
          <w:szCs w:val="24"/>
        </w:rPr>
        <w:t>traditional</w:t>
      </w:r>
      <w:r w:rsidR="00312A89">
        <w:rPr>
          <w:rFonts w:ascii="Times New Roman" w:hAnsi="Times New Roman"/>
          <w:sz w:val="24"/>
          <w:szCs w:val="24"/>
        </w:rPr>
        <w:t>’</w:t>
      </w:r>
      <w:r w:rsidR="008B582B" w:rsidRPr="00165D21">
        <w:rPr>
          <w:rFonts w:ascii="Times New Roman" w:hAnsi="Times New Roman"/>
          <w:sz w:val="24"/>
          <w:szCs w:val="24"/>
        </w:rPr>
        <w:t xml:space="preserve"> approaches of his day, what Freire would later describe as </w:t>
      </w:r>
      <w:r w:rsidR="00021EE1">
        <w:rPr>
          <w:rFonts w:ascii="Times New Roman" w:hAnsi="Times New Roman"/>
          <w:sz w:val="24"/>
          <w:szCs w:val="24"/>
        </w:rPr>
        <w:t xml:space="preserve">a </w:t>
      </w:r>
      <w:r w:rsidR="00312A89">
        <w:rPr>
          <w:rFonts w:ascii="Times New Roman" w:hAnsi="Times New Roman"/>
          <w:sz w:val="24"/>
          <w:szCs w:val="24"/>
        </w:rPr>
        <w:t>‘banking’</w:t>
      </w:r>
      <w:r w:rsidR="008B582B" w:rsidRPr="00165D21">
        <w:rPr>
          <w:rFonts w:ascii="Times New Roman" w:hAnsi="Times New Roman"/>
          <w:sz w:val="24"/>
          <w:szCs w:val="24"/>
        </w:rPr>
        <w:t xml:space="preserve"> system of education, where the </w:t>
      </w:r>
      <w:r w:rsidR="0030309D" w:rsidRPr="00165D21">
        <w:rPr>
          <w:rFonts w:ascii="Times New Roman" w:hAnsi="Times New Roman"/>
          <w:sz w:val="24"/>
          <w:szCs w:val="24"/>
        </w:rPr>
        <w:t>instructor</w:t>
      </w:r>
      <w:r w:rsidR="008B582B" w:rsidRPr="00165D21">
        <w:rPr>
          <w:rFonts w:ascii="Times New Roman" w:hAnsi="Times New Roman"/>
          <w:sz w:val="24"/>
          <w:szCs w:val="24"/>
        </w:rPr>
        <w:t xml:space="preserve"> endeavoured to fill the student (reduced to containers or receptacles) with the information deemed at the time vital for </w:t>
      </w:r>
      <w:r w:rsidR="0030309D" w:rsidRPr="00165D21">
        <w:rPr>
          <w:rFonts w:ascii="Times New Roman" w:hAnsi="Times New Roman"/>
          <w:sz w:val="24"/>
          <w:szCs w:val="24"/>
        </w:rPr>
        <w:t xml:space="preserve">their </w:t>
      </w:r>
      <w:r w:rsidR="008B582B" w:rsidRPr="00165D21">
        <w:rPr>
          <w:rFonts w:ascii="Times New Roman" w:hAnsi="Times New Roman"/>
          <w:sz w:val="24"/>
          <w:szCs w:val="24"/>
        </w:rPr>
        <w:t xml:space="preserve"> ‘education’ </w:t>
      </w:r>
      <w:r w:rsidR="00A1343A" w:rsidRPr="00165D21">
        <w:rPr>
          <w:rFonts w:ascii="Times New Roman" w:hAnsi="Times New Roman"/>
          <w:sz w:val="24"/>
          <w:szCs w:val="24"/>
        </w:rPr>
        <w:fldChar w:fldCharType="begin"/>
      </w:r>
      <w:r w:rsidR="001D5EF2">
        <w:rPr>
          <w:rFonts w:ascii="Times New Roman" w:hAnsi="Times New Roman"/>
          <w:sz w:val="24"/>
          <w:szCs w:val="24"/>
        </w:rPr>
        <w:instrText xml:space="preserve"> ADDIN EN.CITE &lt;EndNote&gt;&lt;Cite&gt;&lt;Author&gt;Freire&lt;/Author&gt;&lt;Year&gt;1996&lt;/Year&gt;&lt;RecNum&gt;628&lt;/RecNum&gt;&lt;DisplayText&gt;(Freire, 1996)&lt;/DisplayText&gt;&lt;record&gt;&lt;rec-number&gt;628&lt;/rec-number&gt;&lt;foreign-keys&gt;&lt;key app="EN" db-id="tzdvpdr9bfff5oefxr1p2aai2zwe95xwfvef"&gt;628&lt;/key&gt;&lt;/foreign-keys&gt;&lt;ref-type name="Book"&gt;6&lt;/ref-type&gt;&lt;contributors&gt;&lt;authors&gt;&lt;author&gt;Paulo Freire&lt;/author&gt;&lt;/authors&gt;&lt;/contributors&gt;&lt;titles&gt;&lt;title&gt;Pedagogy of the oppressed&lt;/title&gt;&lt;/titles&gt;&lt;number&gt;Book, Whole&lt;/number&gt;&lt;keywords&gt;&lt;keyword&gt;Freire, Paulo&lt;/keyword&gt;&lt;keyword&gt;Education&lt;/keyword&gt;&lt;keyword&gt;Liberty&lt;/keyword&gt;&lt;keyword&gt;Popular education&lt;/keyword&gt;&lt;keyword&gt;Philosophy&lt;/keyword&gt;&lt;keyword&gt;Critical pedagogy&lt;/keyword&gt;&lt;keyword&gt;1921-1997&lt;/keyword&gt;&lt;/keywords&gt;&lt;dates&gt;&lt;year&gt;1996&lt;/year&gt;&lt;/dates&gt;&lt;pub-location&gt;London&lt;/pub-location&gt;&lt;publisher&gt;Penguin&lt;/publisher&gt;&lt;isbn&gt;014025403X, 9780140254037&lt;/isbn&gt;&lt;urls&gt;&lt;related-urls&gt;&lt;url&gt;http://canterbury.summon.serialssolutions.com/link/0/eLvHCXMwQ4wAwMqDxPR0I8LFgZkJaG2VIfiIbcT-V6Sy3k2UQcHNNcTZQxdhZzx0jCPe0sQQ2DQ35Vvsb679usevZVZp7GPDMiUmALv7Kro&lt;/url&gt;&lt;/related-urls&gt;&lt;/urls&gt;&lt;/record&gt;&lt;/Cite&gt;&lt;/EndNote&gt;</w:instrText>
      </w:r>
      <w:r w:rsidR="00A1343A" w:rsidRPr="00165D21">
        <w:rPr>
          <w:rFonts w:ascii="Times New Roman" w:hAnsi="Times New Roman"/>
          <w:sz w:val="24"/>
          <w:szCs w:val="24"/>
        </w:rPr>
        <w:fldChar w:fldCharType="separate"/>
      </w:r>
      <w:r w:rsidR="008B582B" w:rsidRPr="00165D21">
        <w:rPr>
          <w:rFonts w:ascii="Times New Roman" w:hAnsi="Times New Roman"/>
          <w:noProof/>
          <w:sz w:val="24"/>
          <w:szCs w:val="24"/>
        </w:rPr>
        <w:t>(</w:t>
      </w:r>
      <w:hyperlink w:anchor="_ENREF_21" w:tooltip="Freire, 1996 #628" w:history="1">
        <w:r w:rsidR="00711EA4" w:rsidRPr="00165D21">
          <w:rPr>
            <w:rFonts w:ascii="Times New Roman" w:hAnsi="Times New Roman"/>
            <w:noProof/>
            <w:sz w:val="24"/>
            <w:szCs w:val="24"/>
          </w:rPr>
          <w:t>Freire, 1996</w:t>
        </w:r>
      </w:hyperlink>
      <w:r w:rsidR="008B582B" w:rsidRPr="00165D21">
        <w:rPr>
          <w:rFonts w:ascii="Times New Roman" w:hAnsi="Times New Roman"/>
          <w:noProof/>
          <w:sz w:val="24"/>
          <w:szCs w:val="24"/>
        </w:rPr>
        <w:t>)</w:t>
      </w:r>
      <w:r w:rsidR="00A1343A" w:rsidRPr="00165D21">
        <w:rPr>
          <w:rFonts w:ascii="Times New Roman" w:hAnsi="Times New Roman"/>
          <w:sz w:val="24"/>
          <w:szCs w:val="24"/>
        </w:rPr>
        <w:fldChar w:fldCharType="end"/>
      </w:r>
      <w:r w:rsidR="0030309D" w:rsidRPr="00165D21">
        <w:rPr>
          <w:rFonts w:ascii="Times New Roman" w:hAnsi="Times New Roman"/>
          <w:sz w:val="24"/>
          <w:szCs w:val="24"/>
        </w:rPr>
        <w:t>.</w:t>
      </w:r>
      <w:r w:rsidR="00037B83">
        <w:rPr>
          <w:rFonts w:ascii="Times New Roman" w:hAnsi="Times New Roman"/>
          <w:sz w:val="24"/>
          <w:szCs w:val="24"/>
        </w:rPr>
        <w:t xml:space="preserve"> </w:t>
      </w:r>
    </w:p>
    <w:p w:rsidR="00FE70A3" w:rsidRPr="00165D21" w:rsidRDefault="001C21A0" w:rsidP="00E9662D">
      <w:pPr>
        <w:spacing w:after="0" w:line="240" w:lineRule="auto"/>
        <w:ind w:firstLine="720"/>
        <w:rPr>
          <w:rFonts w:ascii="Times New Roman" w:eastAsia="Times New Roman" w:hAnsi="Times New Roman"/>
          <w:color w:val="000000"/>
          <w:sz w:val="24"/>
          <w:szCs w:val="24"/>
          <w:lang w:eastAsia="en-NZ"/>
        </w:rPr>
      </w:pPr>
      <w:r w:rsidRPr="00165D21">
        <w:rPr>
          <w:rFonts w:ascii="Times New Roman" w:eastAsia="Times New Roman" w:hAnsi="Times New Roman"/>
          <w:color w:val="000000"/>
          <w:sz w:val="24"/>
          <w:szCs w:val="24"/>
          <w:lang w:eastAsia="en-NZ"/>
        </w:rPr>
        <w:t>Experience, in the sense</w:t>
      </w:r>
      <w:r w:rsidR="00B80F4D">
        <w:rPr>
          <w:rFonts w:ascii="Times New Roman" w:eastAsia="Times New Roman" w:hAnsi="Times New Roman"/>
          <w:color w:val="000000"/>
          <w:sz w:val="24"/>
          <w:szCs w:val="24"/>
          <w:lang w:eastAsia="en-NZ"/>
        </w:rPr>
        <w:t xml:space="preserve"> of which Dewey wrote</w:t>
      </w:r>
      <w:r w:rsidRPr="00165D21">
        <w:rPr>
          <w:rFonts w:ascii="Times New Roman" w:eastAsia="Times New Roman" w:hAnsi="Times New Roman"/>
          <w:color w:val="000000"/>
          <w:sz w:val="24"/>
          <w:szCs w:val="24"/>
          <w:lang w:eastAsia="en-NZ"/>
        </w:rPr>
        <w:t xml:space="preserve">, involved making learning meaningful and relevant to the individual student. </w:t>
      </w:r>
      <w:r w:rsidR="000C3F67" w:rsidRPr="00165D21">
        <w:rPr>
          <w:rFonts w:ascii="Times New Roman" w:eastAsia="Times New Roman" w:hAnsi="Times New Roman"/>
          <w:color w:val="000000"/>
          <w:sz w:val="24"/>
          <w:szCs w:val="24"/>
          <w:lang w:eastAsia="en-NZ"/>
        </w:rPr>
        <w:t>Here Dewey acknowledges his debt to the Swiss educator</w:t>
      </w:r>
      <w:r w:rsidR="00CD5BA5">
        <w:rPr>
          <w:rFonts w:ascii="Times New Roman" w:eastAsia="Times New Roman" w:hAnsi="Times New Roman"/>
          <w:color w:val="000000"/>
          <w:sz w:val="24"/>
          <w:szCs w:val="24"/>
          <w:lang w:eastAsia="en-NZ"/>
        </w:rPr>
        <w:t>,</w:t>
      </w:r>
      <w:r w:rsidR="000C3F67" w:rsidRPr="00165D21">
        <w:rPr>
          <w:rFonts w:ascii="Times New Roman" w:eastAsia="Times New Roman" w:hAnsi="Times New Roman"/>
          <w:color w:val="000000"/>
          <w:sz w:val="24"/>
          <w:szCs w:val="24"/>
          <w:lang w:eastAsia="en-NZ"/>
        </w:rPr>
        <w:t xml:space="preserve"> Pestalozzi</w:t>
      </w:r>
      <w:r w:rsidR="00CD5BA5">
        <w:rPr>
          <w:rFonts w:ascii="Times New Roman" w:eastAsia="Times New Roman" w:hAnsi="Times New Roman"/>
          <w:color w:val="000000"/>
          <w:sz w:val="24"/>
          <w:szCs w:val="24"/>
          <w:lang w:eastAsia="en-NZ"/>
        </w:rPr>
        <w:t>,</w:t>
      </w:r>
      <w:r w:rsidRPr="00165D21">
        <w:rPr>
          <w:rFonts w:ascii="Times New Roman" w:eastAsia="Times New Roman" w:hAnsi="Times New Roman"/>
          <w:color w:val="000000"/>
          <w:sz w:val="24"/>
          <w:szCs w:val="24"/>
          <w:lang w:eastAsia="en-NZ"/>
        </w:rPr>
        <w:t xml:space="preserve"> </w:t>
      </w:r>
      <w:r w:rsidR="000C3F67" w:rsidRPr="00165D21">
        <w:rPr>
          <w:rFonts w:ascii="Times New Roman" w:eastAsia="Times New Roman" w:hAnsi="Times New Roman"/>
          <w:color w:val="000000"/>
          <w:sz w:val="24"/>
          <w:szCs w:val="24"/>
          <w:lang w:eastAsia="en-NZ"/>
        </w:rPr>
        <w:t>who advocated</w:t>
      </w:r>
      <w:r w:rsidR="00B80F4D">
        <w:rPr>
          <w:rFonts w:ascii="Times New Roman" w:eastAsia="Times New Roman" w:hAnsi="Times New Roman"/>
          <w:color w:val="000000"/>
          <w:sz w:val="24"/>
          <w:szCs w:val="24"/>
          <w:lang w:eastAsia="en-NZ"/>
        </w:rPr>
        <w:t xml:space="preserve"> </w:t>
      </w:r>
      <w:r w:rsidR="000C3F67" w:rsidRPr="00165D21">
        <w:rPr>
          <w:rFonts w:ascii="Times New Roman" w:eastAsia="Times New Roman" w:hAnsi="Times New Roman"/>
          <w:color w:val="000000"/>
          <w:sz w:val="24"/>
          <w:szCs w:val="24"/>
          <w:lang w:eastAsia="en-NZ"/>
        </w:rPr>
        <w:t xml:space="preserve">learning by </w:t>
      </w:r>
      <w:r w:rsidR="00B80F4D">
        <w:rPr>
          <w:rFonts w:ascii="Times New Roman" w:eastAsia="Times New Roman" w:hAnsi="Times New Roman"/>
          <w:color w:val="000000"/>
          <w:sz w:val="24"/>
          <w:szCs w:val="24"/>
          <w:lang w:eastAsia="en-NZ"/>
        </w:rPr>
        <w:t>‘</w:t>
      </w:r>
      <w:r w:rsidR="000C3F67" w:rsidRPr="00165D21">
        <w:rPr>
          <w:rFonts w:ascii="Times New Roman" w:eastAsia="Times New Roman" w:hAnsi="Times New Roman"/>
          <w:color w:val="000000"/>
          <w:sz w:val="24"/>
          <w:szCs w:val="24"/>
          <w:lang w:eastAsia="en-NZ"/>
        </w:rPr>
        <w:t>head, hand and heart</w:t>
      </w:r>
      <w:r w:rsidR="00B80F4D">
        <w:rPr>
          <w:rFonts w:ascii="Times New Roman" w:eastAsia="Times New Roman" w:hAnsi="Times New Roman"/>
          <w:color w:val="000000"/>
          <w:sz w:val="24"/>
          <w:szCs w:val="24"/>
          <w:lang w:eastAsia="en-NZ"/>
        </w:rPr>
        <w:t>’</w:t>
      </w:r>
      <w:r w:rsidR="000C3F67" w:rsidRPr="00165D21">
        <w:rPr>
          <w:rFonts w:ascii="Times New Roman" w:eastAsia="Times New Roman" w:hAnsi="Times New Roman"/>
          <w:color w:val="000000"/>
          <w:sz w:val="24"/>
          <w:szCs w:val="24"/>
          <w:lang w:eastAsia="en-NZ"/>
        </w:rPr>
        <w:t xml:space="preserve"> </w:t>
      </w:r>
      <w:r w:rsidR="00A1343A">
        <w:rPr>
          <w:rFonts w:ascii="Times New Roman" w:eastAsia="Times New Roman" w:hAnsi="Times New Roman"/>
          <w:color w:val="000000"/>
          <w:sz w:val="24"/>
          <w:szCs w:val="24"/>
          <w:lang w:eastAsia="en-NZ"/>
        </w:rPr>
        <w:fldChar w:fldCharType="begin"/>
      </w:r>
      <w:r w:rsidR="00B80F4D">
        <w:rPr>
          <w:rFonts w:ascii="Times New Roman" w:eastAsia="Times New Roman" w:hAnsi="Times New Roman"/>
          <w:color w:val="000000"/>
          <w:sz w:val="24"/>
          <w:szCs w:val="24"/>
          <w:lang w:eastAsia="en-NZ"/>
        </w:rPr>
        <w:instrText xml:space="preserve"> ADDIN EN.CITE &lt;EndNote&gt;&lt;Cite&gt;&lt;Author&gt;Pestalozzi&lt;/Author&gt;&lt;Year&gt;1894&lt;/Year&gt;&lt;RecNum&gt;806&lt;/RecNum&gt;&lt;DisplayText&gt;(Pestalozzi, 1894)&lt;/DisplayText&gt;&lt;record&gt;&lt;rec-number&gt;806&lt;/rec-number&gt;&lt;foreign-keys&gt;&lt;key app="EN" db-id="tzdvpdr9bfff5oefxr1p2aai2zwe95xwfvef"&gt;806&lt;/key&gt;&lt;/foreign-keys&gt;&lt;ref-type name="Book"&gt;6&lt;/ref-type&gt;&lt;contributors&gt;&lt;authors&gt;&lt;author&gt;Pestalozzi, J. H.,&lt;/author&gt;&lt;/authors&gt;&lt;/contributors&gt;&lt;titles&gt;&lt;title&gt;How Gertrude teaches her children, translated by Lucy E. Holland and Frances C. Turner&lt;/title&gt;&lt;/titles&gt;&lt;dates&gt;&lt;year&gt;1894&lt;/year&gt;&lt;/dates&gt;&lt;pub-location&gt;London&lt;/pub-location&gt;&lt;publisher&gt;Swan Sonnenschein&lt;/publisher&gt;&lt;urls&gt;&lt;/urls&gt;&lt;/record&gt;&lt;/Cite&gt;&lt;/EndNote&gt;</w:instrText>
      </w:r>
      <w:r w:rsidR="00A1343A">
        <w:rPr>
          <w:rFonts w:ascii="Times New Roman" w:eastAsia="Times New Roman" w:hAnsi="Times New Roman"/>
          <w:color w:val="000000"/>
          <w:sz w:val="24"/>
          <w:szCs w:val="24"/>
          <w:lang w:eastAsia="en-NZ"/>
        </w:rPr>
        <w:fldChar w:fldCharType="separate"/>
      </w:r>
      <w:r w:rsidR="00B80F4D">
        <w:rPr>
          <w:rFonts w:ascii="Times New Roman" w:eastAsia="Times New Roman" w:hAnsi="Times New Roman"/>
          <w:noProof/>
          <w:color w:val="000000"/>
          <w:sz w:val="24"/>
          <w:szCs w:val="24"/>
          <w:lang w:eastAsia="en-NZ"/>
        </w:rPr>
        <w:t>(</w:t>
      </w:r>
      <w:hyperlink w:anchor="_ENREF_39" w:tooltip="Pestalozzi, 1894 #806" w:history="1">
        <w:r w:rsidR="00711EA4">
          <w:rPr>
            <w:rFonts w:ascii="Times New Roman" w:eastAsia="Times New Roman" w:hAnsi="Times New Roman"/>
            <w:noProof/>
            <w:color w:val="000000"/>
            <w:sz w:val="24"/>
            <w:szCs w:val="24"/>
            <w:lang w:eastAsia="en-NZ"/>
          </w:rPr>
          <w:t>Pestalozzi, 1894</w:t>
        </w:r>
      </w:hyperlink>
      <w:r w:rsidR="00B80F4D">
        <w:rPr>
          <w:rFonts w:ascii="Times New Roman" w:eastAsia="Times New Roman" w:hAnsi="Times New Roman"/>
          <w:noProof/>
          <w:color w:val="000000"/>
          <w:sz w:val="24"/>
          <w:szCs w:val="24"/>
          <w:lang w:eastAsia="en-NZ"/>
        </w:rPr>
        <w:t>)</w:t>
      </w:r>
      <w:r w:rsidR="00A1343A">
        <w:rPr>
          <w:rFonts w:ascii="Times New Roman" w:eastAsia="Times New Roman" w:hAnsi="Times New Roman"/>
          <w:color w:val="000000"/>
          <w:sz w:val="24"/>
          <w:szCs w:val="24"/>
          <w:lang w:eastAsia="en-NZ"/>
        </w:rPr>
        <w:fldChar w:fldCharType="end"/>
      </w:r>
      <w:r w:rsidR="00B80F4D">
        <w:rPr>
          <w:rFonts w:ascii="Times New Roman" w:eastAsia="Times New Roman" w:hAnsi="Times New Roman"/>
          <w:color w:val="000000"/>
          <w:sz w:val="24"/>
          <w:szCs w:val="24"/>
          <w:lang w:eastAsia="en-NZ"/>
        </w:rPr>
        <w:t xml:space="preserve">. </w:t>
      </w:r>
      <w:r w:rsidR="000C3F67" w:rsidRPr="00165D21">
        <w:rPr>
          <w:rFonts w:ascii="Times New Roman" w:eastAsia="Times New Roman" w:hAnsi="Times New Roman"/>
          <w:color w:val="000000"/>
          <w:sz w:val="24"/>
          <w:szCs w:val="24"/>
          <w:lang w:eastAsia="en-NZ"/>
        </w:rPr>
        <w:t xml:space="preserve">Through </w:t>
      </w:r>
      <w:r w:rsidR="004F14AD" w:rsidRPr="00165D21">
        <w:rPr>
          <w:rFonts w:ascii="Times New Roman" w:eastAsia="Times New Roman" w:hAnsi="Times New Roman"/>
          <w:color w:val="000000"/>
          <w:sz w:val="24"/>
          <w:szCs w:val="24"/>
          <w:lang w:eastAsia="en-NZ"/>
        </w:rPr>
        <w:t>linking education to the experiential dimension of life, Dewey hoped to create lifelong learners who were capable of the type of critical thought and reflection necessary to make them effective members of a democratic society.</w:t>
      </w:r>
      <w:r w:rsidR="00F155F5">
        <w:rPr>
          <w:rFonts w:ascii="Times New Roman" w:eastAsia="Times New Roman" w:hAnsi="Times New Roman"/>
          <w:color w:val="000000"/>
          <w:sz w:val="24"/>
          <w:szCs w:val="24"/>
          <w:lang w:eastAsia="en-NZ"/>
        </w:rPr>
        <w:t xml:space="preserve"> Dewey saw growth as “the characteristic of life, education is all one with growing” </w:t>
      </w:r>
      <w:r w:rsidR="00A1343A">
        <w:rPr>
          <w:rFonts w:ascii="Times New Roman" w:eastAsia="Times New Roman" w:hAnsi="Times New Roman"/>
          <w:color w:val="000000"/>
          <w:sz w:val="24"/>
          <w:szCs w:val="24"/>
          <w:lang w:eastAsia="en-NZ"/>
        </w:rPr>
        <w:fldChar w:fldCharType="begin"/>
      </w:r>
      <w:r w:rsidR="00F155F5">
        <w:rPr>
          <w:rFonts w:ascii="Times New Roman" w:eastAsia="Times New Roman" w:hAnsi="Times New Roman"/>
          <w:color w:val="000000"/>
          <w:sz w:val="24"/>
          <w:szCs w:val="24"/>
          <w:lang w:eastAsia="en-NZ"/>
        </w:rPr>
        <w:instrText xml:space="preserve"> ADDIN EN.CITE &lt;EndNote&gt;&lt;Cite&gt;&lt;Author&gt;Dewey&lt;/Author&gt;&lt;Year&gt;2011&lt;/Year&gt;&lt;RecNum&gt;679&lt;/RecNum&gt;&lt;Suffix&gt;`, p. 32&lt;/Suffix&gt;&lt;DisplayText&gt;(Dewey, 2011, p. 32)&lt;/DisplayText&gt;&lt;record&gt;&lt;rec-number&gt;679&lt;/rec-number&gt;&lt;foreign-keys&gt;&lt;key app="EN" db-id="tzdvpdr9bfff5oefxr1p2aai2zwe95xwfvef"&gt;679&lt;/key&gt;&lt;/foreign-keys&gt;&lt;ref-type name="Book"&gt;6&lt;/ref-type&gt;&lt;contributors&gt;&lt;authors&gt;&lt;author&gt;John Dewey&lt;/author&gt;&lt;/authors&gt;&lt;/contributors&gt;&lt;titles&gt;&lt;title&gt;Democracy and education&lt;/title&gt;&lt;/titles&gt;&lt;dates&gt;&lt;year&gt;2011&lt;/year&gt;&lt;/dates&gt;&lt;pub-location&gt;Hollywood, FL&lt;/pub-location&gt;&lt;publisher&gt;Simon and Brown&lt;/publisher&gt;&lt;urls&gt;&lt;/urls&gt;&lt;/record&gt;&lt;/Cite&gt;&lt;/EndNote&gt;</w:instrText>
      </w:r>
      <w:r w:rsidR="00A1343A">
        <w:rPr>
          <w:rFonts w:ascii="Times New Roman" w:eastAsia="Times New Roman" w:hAnsi="Times New Roman"/>
          <w:color w:val="000000"/>
          <w:sz w:val="24"/>
          <w:szCs w:val="24"/>
          <w:lang w:eastAsia="en-NZ"/>
        </w:rPr>
        <w:fldChar w:fldCharType="separate"/>
      </w:r>
      <w:r w:rsidR="00F155F5">
        <w:rPr>
          <w:rFonts w:ascii="Times New Roman" w:eastAsia="Times New Roman" w:hAnsi="Times New Roman"/>
          <w:noProof/>
          <w:color w:val="000000"/>
          <w:sz w:val="24"/>
          <w:szCs w:val="24"/>
          <w:lang w:eastAsia="en-NZ"/>
        </w:rPr>
        <w:t>(</w:t>
      </w:r>
      <w:hyperlink w:anchor="_ENREF_13" w:tooltip="Dewey, 2011 #679" w:history="1">
        <w:r w:rsidR="00711EA4">
          <w:rPr>
            <w:rFonts w:ascii="Times New Roman" w:eastAsia="Times New Roman" w:hAnsi="Times New Roman"/>
            <w:noProof/>
            <w:color w:val="000000"/>
            <w:sz w:val="24"/>
            <w:szCs w:val="24"/>
            <w:lang w:eastAsia="en-NZ"/>
          </w:rPr>
          <w:t>Dewey, 2011, p. 32</w:t>
        </w:r>
      </w:hyperlink>
      <w:r w:rsidR="00F155F5">
        <w:rPr>
          <w:rFonts w:ascii="Times New Roman" w:eastAsia="Times New Roman" w:hAnsi="Times New Roman"/>
          <w:noProof/>
          <w:color w:val="000000"/>
          <w:sz w:val="24"/>
          <w:szCs w:val="24"/>
          <w:lang w:eastAsia="en-NZ"/>
        </w:rPr>
        <w:t>)</w:t>
      </w:r>
      <w:r w:rsidR="00A1343A">
        <w:rPr>
          <w:rFonts w:ascii="Times New Roman" w:eastAsia="Times New Roman" w:hAnsi="Times New Roman"/>
          <w:color w:val="000000"/>
          <w:sz w:val="24"/>
          <w:szCs w:val="24"/>
          <w:lang w:eastAsia="en-NZ"/>
        </w:rPr>
        <w:fldChar w:fldCharType="end"/>
      </w:r>
      <w:r w:rsidR="00F155F5">
        <w:rPr>
          <w:rFonts w:ascii="Times New Roman" w:eastAsia="Times New Roman" w:hAnsi="Times New Roman"/>
          <w:color w:val="000000"/>
          <w:sz w:val="24"/>
          <w:szCs w:val="24"/>
          <w:lang w:eastAsia="en-NZ"/>
        </w:rPr>
        <w:t>.</w:t>
      </w:r>
      <w:r w:rsidR="004F14AD" w:rsidRPr="00165D21">
        <w:rPr>
          <w:rFonts w:ascii="Times New Roman" w:eastAsia="Times New Roman" w:hAnsi="Times New Roman"/>
          <w:color w:val="000000"/>
          <w:sz w:val="24"/>
          <w:szCs w:val="24"/>
          <w:lang w:eastAsia="en-NZ"/>
        </w:rPr>
        <w:t xml:space="preserve"> Here, most importantly, Dewey firmly links the individual to the community. </w:t>
      </w:r>
      <w:r w:rsidR="00197046" w:rsidRPr="00165D21">
        <w:rPr>
          <w:rFonts w:ascii="Times New Roman" w:eastAsia="Times New Roman" w:hAnsi="Times New Roman"/>
          <w:color w:val="000000"/>
          <w:sz w:val="24"/>
          <w:szCs w:val="24"/>
          <w:lang w:eastAsia="en-NZ"/>
        </w:rPr>
        <w:t xml:space="preserve">While the function of education should be the expansion of each person’s capacity for free inquiry, social intelligence and critical reflection, there is a reconstruction of what is understood as ‘individualism’ </w:t>
      </w:r>
      <w:r w:rsidR="00A1343A" w:rsidRPr="00165D21">
        <w:rPr>
          <w:rFonts w:ascii="Times New Roman" w:eastAsia="Times New Roman" w:hAnsi="Times New Roman"/>
          <w:color w:val="000000"/>
          <w:sz w:val="24"/>
          <w:szCs w:val="24"/>
          <w:lang w:eastAsia="en-NZ"/>
        </w:rPr>
        <w:fldChar w:fldCharType="begin"/>
      </w:r>
      <w:r w:rsidR="00197046" w:rsidRPr="00165D21">
        <w:rPr>
          <w:rFonts w:ascii="Times New Roman" w:eastAsia="Times New Roman" w:hAnsi="Times New Roman"/>
          <w:color w:val="000000"/>
          <w:sz w:val="24"/>
          <w:szCs w:val="24"/>
          <w:lang w:eastAsia="en-NZ"/>
        </w:rPr>
        <w:instrText xml:space="preserve"> ADDIN EN.CITE &lt;EndNote&gt;&lt;Cite&gt;&lt;Author&gt;Kaldec&lt;/Author&gt;&lt;Year&gt;2007&lt;/Year&gt;&lt;RecNum&gt;631&lt;/RecNum&gt;&lt;DisplayText&gt;(Kaldec, 2007)&lt;/DisplayText&gt;&lt;record&gt;&lt;rec-number&gt;631&lt;/rec-number&gt;&lt;foreign-keys&gt;&lt;key app="EN" db-id="tzdvpdr9bfff5oefxr1p2aai2zwe95xwfvef"&gt;631&lt;/key&gt;&lt;/foreign-keys&gt;&lt;ref-type name="Book"&gt;6&lt;/ref-type&gt;&lt;contributors&gt;&lt;authors&gt;&lt;author&gt;Alison Kaldec&lt;/author&gt;&lt;/authors&gt;&lt;/contributors&gt;&lt;titles&gt;&lt;title&gt;Dewey&amp;apos;s critical pragmatism&lt;/title&gt;&lt;/titles&gt;&lt;dates&gt;&lt;year&gt;2007&lt;/year&gt;&lt;/dates&gt;&lt;pub-location&gt;Plymouth&lt;/pub-location&gt;&lt;publisher&gt;Lexington Books&lt;/publisher&gt;&lt;urls&gt;&lt;/urls&gt;&lt;/record&gt;&lt;/Cite&gt;&lt;/EndNote&gt;</w:instrText>
      </w:r>
      <w:r w:rsidR="00A1343A" w:rsidRPr="00165D21">
        <w:rPr>
          <w:rFonts w:ascii="Times New Roman" w:eastAsia="Times New Roman" w:hAnsi="Times New Roman"/>
          <w:color w:val="000000"/>
          <w:sz w:val="24"/>
          <w:szCs w:val="24"/>
          <w:lang w:eastAsia="en-NZ"/>
        </w:rPr>
        <w:fldChar w:fldCharType="separate"/>
      </w:r>
      <w:r w:rsidR="00197046" w:rsidRPr="00165D21">
        <w:rPr>
          <w:rFonts w:ascii="Times New Roman" w:eastAsia="Times New Roman" w:hAnsi="Times New Roman"/>
          <w:noProof/>
          <w:color w:val="000000"/>
          <w:sz w:val="24"/>
          <w:szCs w:val="24"/>
          <w:lang w:eastAsia="en-NZ"/>
        </w:rPr>
        <w:t>(</w:t>
      </w:r>
      <w:hyperlink w:anchor="_ENREF_31" w:tooltip="Kaldec, 2007 #631" w:history="1">
        <w:r w:rsidR="00711EA4" w:rsidRPr="00165D21">
          <w:rPr>
            <w:rFonts w:ascii="Times New Roman" w:eastAsia="Times New Roman" w:hAnsi="Times New Roman"/>
            <w:noProof/>
            <w:color w:val="000000"/>
            <w:sz w:val="24"/>
            <w:szCs w:val="24"/>
            <w:lang w:eastAsia="en-NZ"/>
          </w:rPr>
          <w:t>Kaldec, 2007</w:t>
        </w:r>
      </w:hyperlink>
      <w:r w:rsidR="00197046" w:rsidRPr="00165D21">
        <w:rPr>
          <w:rFonts w:ascii="Times New Roman" w:eastAsia="Times New Roman" w:hAnsi="Times New Roman"/>
          <w:noProof/>
          <w:color w:val="000000"/>
          <w:sz w:val="24"/>
          <w:szCs w:val="24"/>
          <w:lang w:eastAsia="en-NZ"/>
        </w:rPr>
        <w:t>)</w:t>
      </w:r>
      <w:r w:rsidR="00A1343A" w:rsidRPr="00165D21">
        <w:rPr>
          <w:rFonts w:ascii="Times New Roman" w:eastAsia="Times New Roman" w:hAnsi="Times New Roman"/>
          <w:color w:val="000000"/>
          <w:sz w:val="24"/>
          <w:szCs w:val="24"/>
          <w:lang w:eastAsia="en-NZ"/>
        </w:rPr>
        <w:fldChar w:fldCharType="end"/>
      </w:r>
      <w:r w:rsidR="00197046" w:rsidRPr="00165D21">
        <w:rPr>
          <w:rFonts w:ascii="Times New Roman" w:eastAsia="Times New Roman" w:hAnsi="Times New Roman"/>
          <w:color w:val="000000"/>
          <w:sz w:val="24"/>
          <w:szCs w:val="24"/>
          <w:lang w:eastAsia="en-NZ"/>
        </w:rPr>
        <w:t>. Individualis</w:t>
      </w:r>
      <w:r w:rsidR="00810BDD">
        <w:rPr>
          <w:rFonts w:ascii="Times New Roman" w:eastAsia="Times New Roman" w:hAnsi="Times New Roman"/>
          <w:color w:val="000000"/>
          <w:sz w:val="24"/>
          <w:szCs w:val="24"/>
          <w:lang w:eastAsia="en-NZ"/>
        </w:rPr>
        <w:t>m was not to be based on self aggrandizement</w:t>
      </w:r>
      <w:r w:rsidR="00197046" w:rsidRPr="00165D21">
        <w:rPr>
          <w:rFonts w:ascii="Times New Roman" w:eastAsia="Times New Roman" w:hAnsi="Times New Roman"/>
          <w:color w:val="000000"/>
          <w:sz w:val="24"/>
          <w:szCs w:val="24"/>
          <w:lang w:eastAsia="en-NZ"/>
        </w:rPr>
        <w:t xml:space="preserve"> or competitive a</w:t>
      </w:r>
      <w:r w:rsidR="0017265A">
        <w:rPr>
          <w:rFonts w:ascii="Times New Roman" w:eastAsia="Times New Roman" w:hAnsi="Times New Roman"/>
          <w:color w:val="000000"/>
          <w:sz w:val="24"/>
          <w:szCs w:val="24"/>
          <w:lang w:eastAsia="en-NZ"/>
        </w:rPr>
        <w:t>dvancement, but on mutual inter</w:t>
      </w:r>
      <w:r w:rsidR="00197046" w:rsidRPr="00165D21">
        <w:rPr>
          <w:rFonts w:ascii="Times New Roman" w:eastAsia="Times New Roman" w:hAnsi="Times New Roman"/>
          <w:color w:val="000000"/>
          <w:sz w:val="24"/>
          <w:szCs w:val="24"/>
          <w:lang w:eastAsia="en-NZ"/>
        </w:rPr>
        <w:t>dependence. Stronger, more socially literate individuals can work together more effectively to overturn injustice and oppression</w:t>
      </w:r>
      <w:r w:rsidR="0033722A" w:rsidRPr="00165D21">
        <w:rPr>
          <w:rFonts w:ascii="Times New Roman" w:eastAsia="Times New Roman" w:hAnsi="Times New Roman"/>
          <w:color w:val="000000"/>
          <w:sz w:val="24"/>
          <w:szCs w:val="24"/>
          <w:lang w:eastAsia="en-NZ"/>
        </w:rPr>
        <w:t xml:space="preserve">. School can provide the environment where children develop a consciousness of mutual interdependence, thus creating </w:t>
      </w:r>
      <w:r w:rsidR="0017265A">
        <w:rPr>
          <w:rFonts w:ascii="Times New Roman" w:eastAsia="Times New Roman" w:hAnsi="Times New Roman"/>
          <w:color w:val="000000"/>
          <w:sz w:val="24"/>
          <w:szCs w:val="24"/>
          <w:lang w:eastAsia="en-NZ"/>
        </w:rPr>
        <w:t xml:space="preserve">a </w:t>
      </w:r>
      <w:r w:rsidR="0033722A" w:rsidRPr="00165D21">
        <w:rPr>
          <w:rFonts w:ascii="Times New Roman" w:eastAsia="Times New Roman" w:hAnsi="Times New Roman"/>
          <w:color w:val="000000"/>
          <w:sz w:val="24"/>
          <w:szCs w:val="24"/>
          <w:lang w:eastAsia="en-NZ"/>
        </w:rPr>
        <w:t xml:space="preserve">more socially just </w:t>
      </w:r>
      <w:r w:rsidR="0017265A">
        <w:rPr>
          <w:rFonts w:ascii="Times New Roman" w:eastAsia="Times New Roman" w:hAnsi="Times New Roman"/>
          <w:color w:val="000000"/>
          <w:sz w:val="24"/>
          <w:szCs w:val="24"/>
          <w:lang w:eastAsia="en-NZ"/>
        </w:rPr>
        <w:t>society</w:t>
      </w:r>
      <w:r w:rsidR="0033722A" w:rsidRPr="00165D21">
        <w:rPr>
          <w:rFonts w:ascii="Times New Roman" w:eastAsia="Times New Roman" w:hAnsi="Times New Roman"/>
          <w:color w:val="000000"/>
          <w:sz w:val="24"/>
          <w:szCs w:val="24"/>
          <w:lang w:eastAsia="en-NZ"/>
        </w:rPr>
        <w:t>, which is why Dewey felt that</w:t>
      </w:r>
      <w:r w:rsidR="00217864">
        <w:rPr>
          <w:rFonts w:ascii="Times New Roman" w:eastAsia="Times New Roman" w:hAnsi="Times New Roman"/>
          <w:color w:val="000000"/>
          <w:sz w:val="24"/>
          <w:szCs w:val="24"/>
          <w:lang w:eastAsia="en-NZ"/>
        </w:rPr>
        <w:t xml:space="preserve"> education was the community’s paramount moral duty</w:t>
      </w:r>
      <w:r w:rsidR="009A63C5">
        <w:rPr>
          <w:rFonts w:ascii="Times New Roman" w:eastAsia="Times New Roman" w:hAnsi="Times New Roman"/>
          <w:color w:val="000000"/>
          <w:sz w:val="24"/>
          <w:szCs w:val="24"/>
          <w:lang w:eastAsia="en-NZ"/>
        </w:rPr>
        <w:t xml:space="preserve"> </w:t>
      </w:r>
      <w:r w:rsidR="00A1343A">
        <w:rPr>
          <w:rFonts w:ascii="Times New Roman" w:eastAsia="Times New Roman" w:hAnsi="Times New Roman"/>
          <w:color w:val="000000"/>
          <w:sz w:val="24"/>
          <w:szCs w:val="24"/>
          <w:lang w:eastAsia="en-NZ"/>
        </w:rPr>
        <w:fldChar w:fldCharType="begin"/>
      </w:r>
      <w:r w:rsidR="009A63C5">
        <w:rPr>
          <w:rFonts w:ascii="Times New Roman" w:eastAsia="Times New Roman" w:hAnsi="Times New Roman"/>
          <w:color w:val="000000"/>
          <w:sz w:val="24"/>
          <w:szCs w:val="24"/>
          <w:lang w:eastAsia="en-NZ"/>
        </w:rPr>
        <w:instrText xml:space="preserve"> ADDIN EN.CITE &lt;EndNote&gt;&lt;Cite&gt;&lt;Author&gt;Dewey&lt;/Author&gt;&lt;Year&gt;2011&lt;/Year&gt;&lt;RecNum&gt;679&lt;/RecNum&gt;&lt;DisplayText&gt;(Dewey, 2011)&lt;/DisplayText&gt;&lt;record&gt;&lt;rec-number&gt;679&lt;/rec-number&gt;&lt;foreign-keys&gt;&lt;key app="EN" db-id="tzdvpdr9bfff5oefxr1p2aai2zwe95xwfvef"&gt;679&lt;/key&gt;&lt;/foreign-keys&gt;&lt;ref-type name="Book"&gt;6&lt;/ref-type&gt;&lt;contributors&gt;&lt;authors&gt;&lt;author&gt;John Dewey&lt;/author&gt;&lt;/authors&gt;&lt;/contributors&gt;&lt;titles&gt;&lt;title&gt;Democracy and education&lt;/title&gt;&lt;/titles&gt;&lt;dates&gt;&lt;year&gt;2011&lt;/year&gt;&lt;/dates&gt;&lt;pub-location&gt;Hollywood, FL&lt;/pub-location&gt;&lt;publisher&gt;Simon and Brown&lt;/publisher&gt;&lt;urls&gt;&lt;/urls&gt;&lt;/record&gt;&lt;/Cite&gt;&lt;/EndNote&gt;</w:instrText>
      </w:r>
      <w:r w:rsidR="00A1343A">
        <w:rPr>
          <w:rFonts w:ascii="Times New Roman" w:eastAsia="Times New Roman" w:hAnsi="Times New Roman"/>
          <w:color w:val="000000"/>
          <w:sz w:val="24"/>
          <w:szCs w:val="24"/>
          <w:lang w:eastAsia="en-NZ"/>
        </w:rPr>
        <w:fldChar w:fldCharType="separate"/>
      </w:r>
      <w:r w:rsidR="009A63C5">
        <w:rPr>
          <w:rFonts w:ascii="Times New Roman" w:eastAsia="Times New Roman" w:hAnsi="Times New Roman"/>
          <w:noProof/>
          <w:color w:val="000000"/>
          <w:sz w:val="24"/>
          <w:szCs w:val="24"/>
          <w:lang w:eastAsia="en-NZ"/>
        </w:rPr>
        <w:t>(</w:t>
      </w:r>
      <w:hyperlink w:anchor="_ENREF_13" w:tooltip="Dewey, 2011 #679" w:history="1">
        <w:r w:rsidR="00711EA4">
          <w:rPr>
            <w:rFonts w:ascii="Times New Roman" w:eastAsia="Times New Roman" w:hAnsi="Times New Roman"/>
            <w:noProof/>
            <w:color w:val="000000"/>
            <w:sz w:val="24"/>
            <w:szCs w:val="24"/>
            <w:lang w:eastAsia="en-NZ"/>
          </w:rPr>
          <w:t>Dewey, 2011</w:t>
        </w:r>
      </w:hyperlink>
      <w:r w:rsidR="009A63C5">
        <w:rPr>
          <w:rFonts w:ascii="Times New Roman" w:eastAsia="Times New Roman" w:hAnsi="Times New Roman"/>
          <w:noProof/>
          <w:color w:val="000000"/>
          <w:sz w:val="24"/>
          <w:szCs w:val="24"/>
          <w:lang w:eastAsia="en-NZ"/>
        </w:rPr>
        <w:t>)</w:t>
      </w:r>
      <w:r w:rsidR="00A1343A">
        <w:rPr>
          <w:rFonts w:ascii="Times New Roman" w:eastAsia="Times New Roman" w:hAnsi="Times New Roman"/>
          <w:color w:val="000000"/>
          <w:sz w:val="24"/>
          <w:szCs w:val="24"/>
          <w:lang w:eastAsia="en-NZ"/>
        </w:rPr>
        <w:fldChar w:fldCharType="end"/>
      </w:r>
      <w:r w:rsidR="0033722A" w:rsidRPr="00165D21">
        <w:rPr>
          <w:rFonts w:ascii="Times New Roman" w:eastAsia="Times New Roman" w:hAnsi="Times New Roman"/>
          <w:color w:val="000000"/>
          <w:sz w:val="24"/>
          <w:szCs w:val="24"/>
          <w:lang w:eastAsia="en-NZ"/>
        </w:rPr>
        <w:t xml:space="preserve">. The place of the school in the community, and the community’s responsibility towards the school, </w:t>
      </w:r>
      <w:r w:rsidR="0033722A" w:rsidRPr="00021EE1">
        <w:rPr>
          <w:rFonts w:ascii="Times New Roman" w:eastAsia="Times New Roman" w:hAnsi="Times New Roman"/>
          <w:i/>
          <w:color w:val="000000"/>
          <w:sz w:val="24"/>
          <w:szCs w:val="24"/>
          <w:lang w:eastAsia="en-NZ"/>
        </w:rPr>
        <w:t>contribute</w:t>
      </w:r>
      <w:r w:rsidR="0033722A" w:rsidRPr="00165D21">
        <w:rPr>
          <w:rFonts w:ascii="Times New Roman" w:eastAsia="Times New Roman" w:hAnsi="Times New Roman"/>
          <w:color w:val="000000"/>
          <w:sz w:val="24"/>
          <w:szCs w:val="24"/>
          <w:lang w:eastAsia="en-NZ"/>
        </w:rPr>
        <w:t xml:space="preserve"> to a strengthening of social justice</w:t>
      </w:r>
      <w:r w:rsidR="00950B08">
        <w:rPr>
          <w:rFonts w:ascii="Times New Roman" w:eastAsia="Times New Roman" w:hAnsi="Times New Roman"/>
          <w:color w:val="000000"/>
          <w:sz w:val="24"/>
          <w:szCs w:val="24"/>
          <w:lang w:eastAsia="en-NZ"/>
        </w:rPr>
        <w:t xml:space="preserve"> and inclusi</w:t>
      </w:r>
      <w:r w:rsidR="008D3607">
        <w:rPr>
          <w:rFonts w:ascii="Times New Roman" w:eastAsia="Times New Roman" w:hAnsi="Times New Roman"/>
          <w:color w:val="000000"/>
          <w:sz w:val="24"/>
          <w:szCs w:val="24"/>
          <w:lang w:eastAsia="en-NZ"/>
        </w:rPr>
        <w:t>on.</w:t>
      </w:r>
      <w:r w:rsidR="0033722A" w:rsidRPr="00165D21">
        <w:rPr>
          <w:rFonts w:ascii="Times New Roman" w:eastAsia="Times New Roman" w:hAnsi="Times New Roman"/>
          <w:color w:val="000000"/>
          <w:sz w:val="24"/>
          <w:szCs w:val="24"/>
          <w:lang w:eastAsia="en-NZ"/>
        </w:rPr>
        <w:t xml:space="preserve"> </w:t>
      </w:r>
    </w:p>
    <w:p w:rsidR="00AF25FF" w:rsidRDefault="00E42DB2" w:rsidP="00E9662D">
      <w:pPr>
        <w:spacing w:after="0" w:line="240" w:lineRule="auto"/>
        <w:ind w:firstLine="720"/>
        <w:rPr>
          <w:rFonts w:ascii="Times New Roman" w:hAnsi="Times New Roman"/>
          <w:sz w:val="24"/>
          <w:szCs w:val="24"/>
        </w:rPr>
      </w:pPr>
      <w:r w:rsidRPr="00165D21">
        <w:rPr>
          <w:rFonts w:ascii="Times New Roman" w:eastAsia="Times New Roman" w:hAnsi="Times New Roman"/>
          <w:color w:val="000000"/>
          <w:sz w:val="24"/>
          <w:szCs w:val="24"/>
          <w:lang w:eastAsia="en-NZ"/>
        </w:rPr>
        <w:t xml:space="preserve">The role of the school in socialising children for life in society cannot be overlooked. </w:t>
      </w:r>
      <w:r w:rsidR="00AF25FF" w:rsidRPr="00165D21">
        <w:rPr>
          <w:rFonts w:ascii="Times New Roman" w:eastAsia="Times New Roman" w:hAnsi="Times New Roman"/>
          <w:color w:val="000000"/>
          <w:sz w:val="24"/>
          <w:szCs w:val="24"/>
          <w:lang w:eastAsia="en-NZ"/>
        </w:rPr>
        <w:t xml:space="preserve">To Richard Rorty, </w:t>
      </w:r>
      <w:r w:rsidR="008244F5" w:rsidRPr="00165D21">
        <w:rPr>
          <w:rFonts w:ascii="Times New Roman" w:eastAsia="Times New Roman" w:hAnsi="Times New Roman"/>
          <w:color w:val="000000"/>
          <w:sz w:val="24"/>
          <w:szCs w:val="24"/>
          <w:lang w:eastAsia="en-NZ"/>
        </w:rPr>
        <w:t xml:space="preserve">credited with reviving Dewey’s work in the 1970s, </w:t>
      </w:r>
      <w:r w:rsidR="00AF25FF" w:rsidRPr="00165D21">
        <w:rPr>
          <w:rFonts w:ascii="Times New Roman" w:eastAsia="Times New Roman" w:hAnsi="Times New Roman"/>
          <w:color w:val="000000"/>
          <w:sz w:val="24"/>
          <w:szCs w:val="24"/>
          <w:lang w:eastAsia="en-NZ"/>
        </w:rPr>
        <w:t xml:space="preserve">Dewey’s view of adequate socialisation </w:t>
      </w:r>
      <w:r w:rsidR="008244F5" w:rsidRPr="00165D21">
        <w:rPr>
          <w:rFonts w:ascii="Times New Roman" w:eastAsia="Times New Roman" w:hAnsi="Times New Roman"/>
          <w:color w:val="000000"/>
          <w:sz w:val="24"/>
          <w:szCs w:val="24"/>
          <w:lang w:eastAsia="en-NZ"/>
        </w:rPr>
        <w:t>“</w:t>
      </w:r>
      <w:r w:rsidR="00AF25FF" w:rsidRPr="00165D21">
        <w:rPr>
          <w:rFonts w:ascii="Times New Roman" w:eastAsia="Times New Roman" w:hAnsi="Times New Roman"/>
          <w:color w:val="000000"/>
          <w:sz w:val="24"/>
          <w:szCs w:val="24"/>
          <w:lang w:eastAsia="en-NZ"/>
        </w:rPr>
        <w:t xml:space="preserve">consisted of acquiring an image of themselves as heirs to a tradition of increasing liberty and rising hope” </w:t>
      </w:r>
      <w:r w:rsidR="00A1343A" w:rsidRPr="00165D21">
        <w:rPr>
          <w:rFonts w:ascii="Times New Roman" w:hAnsi="Times New Roman"/>
          <w:sz w:val="24"/>
          <w:szCs w:val="24"/>
        </w:rPr>
        <w:fldChar w:fldCharType="begin"/>
      </w:r>
      <w:r w:rsidR="00AF25FF" w:rsidRPr="00165D21">
        <w:rPr>
          <w:rFonts w:ascii="Times New Roman" w:hAnsi="Times New Roman"/>
          <w:sz w:val="24"/>
          <w:szCs w:val="24"/>
        </w:rPr>
        <w:instrText xml:space="preserve"> ADDIN EN.CITE &lt;EndNote&gt;&lt;Cite&gt;&lt;Author&gt;Rorty&lt;/Author&gt;&lt;Year&gt;1999&lt;/Year&gt;&lt;RecNum&gt;649&lt;/RecNum&gt;&lt;Suffix&gt;`, p. 121&lt;/Suffix&gt;&lt;DisplayText&gt;(Rorty, 1999, p. 121)&lt;/DisplayText&gt;&lt;record&gt;&lt;rec-number&gt;649&lt;/rec-number&gt;&lt;foreign-keys&gt;&lt;key app="EN" db-id="tzdvpdr9bfff5oefxr1p2aai2zwe95xwfvef"&gt;649&lt;/key&gt;&lt;/foreign-keys&gt;&lt;ref-type name="Book"&gt;6&lt;/ref-type&gt;&lt;contributors&gt;&lt;authors&gt;&lt;author&gt;Richard Rorty&lt;/author&gt;&lt;/authors&gt;&lt;/contributors&gt;&lt;titles&gt;&lt;title&gt;Philosophy and social hope&lt;/title&gt;&lt;/titles&gt;&lt;dates&gt;&lt;year&gt;1999&lt;/year&gt;&lt;/dates&gt;&lt;pub-location&gt;London&lt;/pub-location&gt;&lt;publisher&gt;Penguin Books&lt;/publisher&gt;&lt;urls&gt;&lt;/urls&gt;&lt;/record&gt;&lt;/Cite&gt;&lt;/EndNote&gt;</w:instrText>
      </w:r>
      <w:r w:rsidR="00A1343A" w:rsidRPr="00165D21">
        <w:rPr>
          <w:rFonts w:ascii="Times New Roman" w:hAnsi="Times New Roman"/>
          <w:sz w:val="24"/>
          <w:szCs w:val="24"/>
        </w:rPr>
        <w:fldChar w:fldCharType="separate"/>
      </w:r>
      <w:r w:rsidR="00AF25FF" w:rsidRPr="00165D21">
        <w:rPr>
          <w:rFonts w:ascii="Times New Roman" w:hAnsi="Times New Roman"/>
          <w:noProof/>
          <w:sz w:val="24"/>
          <w:szCs w:val="24"/>
        </w:rPr>
        <w:t>(</w:t>
      </w:r>
      <w:hyperlink w:anchor="_ENREF_45" w:tooltip="Rorty, 1999 #649" w:history="1">
        <w:r w:rsidR="00711EA4" w:rsidRPr="00165D21">
          <w:rPr>
            <w:rFonts w:ascii="Times New Roman" w:hAnsi="Times New Roman"/>
            <w:noProof/>
            <w:sz w:val="24"/>
            <w:szCs w:val="24"/>
          </w:rPr>
          <w:t>Rorty, 1999, p. 121</w:t>
        </w:r>
      </w:hyperlink>
      <w:r w:rsidR="00AF25FF" w:rsidRPr="00165D21">
        <w:rPr>
          <w:rFonts w:ascii="Times New Roman" w:hAnsi="Times New Roman"/>
          <w:noProof/>
          <w:sz w:val="24"/>
          <w:szCs w:val="24"/>
        </w:rPr>
        <w:t>)</w:t>
      </w:r>
      <w:r w:rsidR="00A1343A" w:rsidRPr="00165D21">
        <w:rPr>
          <w:rFonts w:ascii="Times New Roman" w:hAnsi="Times New Roman"/>
          <w:sz w:val="24"/>
          <w:szCs w:val="24"/>
        </w:rPr>
        <w:fldChar w:fldCharType="end"/>
      </w:r>
      <w:r w:rsidR="00AF25FF" w:rsidRPr="00165D21">
        <w:rPr>
          <w:rFonts w:ascii="Times New Roman" w:hAnsi="Times New Roman"/>
          <w:sz w:val="24"/>
          <w:szCs w:val="24"/>
        </w:rPr>
        <w:t xml:space="preserve">. Rorty himself drew a distinction between lower (primary and </w:t>
      </w:r>
      <w:r w:rsidR="00930EC7">
        <w:rPr>
          <w:rFonts w:ascii="Times New Roman" w:hAnsi="Times New Roman"/>
          <w:sz w:val="24"/>
          <w:szCs w:val="24"/>
        </w:rPr>
        <w:t>secondary) and higher education:</w:t>
      </w:r>
      <w:r w:rsidR="00AF25FF" w:rsidRPr="00165D21">
        <w:rPr>
          <w:rFonts w:ascii="Times New Roman" w:hAnsi="Times New Roman"/>
          <w:sz w:val="24"/>
          <w:szCs w:val="24"/>
        </w:rPr>
        <w:t xml:space="preserve"> “It is not, a</w:t>
      </w:r>
      <w:r w:rsidR="00542F19">
        <w:rPr>
          <w:rFonts w:ascii="Times New Roman" w:hAnsi="Times New Roman"/>
          <w:sz w:val="24"/>
          <w:szCs w:val="24"/>
        </w:rPr>
        <w:t xml:space="preserve">nd never will be, </w:t>
      </w:r>
      <w:r w:rsidR="00AF25FF" w:rsidRPr="00165D21">
        <w:rPr>
          <w:rFonts w:ascii="Times New Roman" w:hAnsi="Times New Roman"/>
          <w:sz w:val="24"/>
          <w:szCs w:val="24"/>
        </w:rPr>
        <w:t xml:space="preserve">the function of lower level education to challenge the prevailing consensus about what is true” </w:t>
      </w:r>
      <w:r w:rsidR="00A1343A" w:rsidRPr="00165D21">
        <w:rPr>
          <w:rFonts w:ascii="Times New Roman" w:hAnsi="Times New Roman"/>
          <w:sz w:val="24"/>
          <w:szCs w:val="24"/>
        </w:rPr>
        <w:fldChar w:fldCharType="begin"/>
      </w:r>
      <w:r w:rsidR="008D3607">
        <w:rPr>
          <w:rFonts w:ascii="Times New Roman" w:hAnsi="Times New Roman"/>
          <w:sz w:val="24"/>
          <w:szCs w:val="24"/>
        </w:rPr>
        <w:instrText xml:space="preserve"> ADDIN EN.CITE &lt;EndNote&gt;&lt;Cite ExcludeAuth="1"&gt;&lt;Author&gt;Rorty&lt;/Author&gt;&lt;Year&gt;1999&lt;/Year&gt;&lt;RecNum&gt;649&lt;/RecNum&gt;&lt;Suffix&gt;`, p. 118&lt;/Suffix&gt;&lt;DisplayText&gt;(1999, p. 118)&lt;/DisplayText&gt;&lt;record&gt;&lt;rec-number&gt;649&lt;/rec-number&gt;&lt;foreign-keys&gt;&lt;key app="EN" db-id="tzdvpdr9bfff5oefxr1p2aai2zwe95xwfvef"&gt;649&lt;/key&gt;&lt;/foreign-keys&gt;&lt;ref-type name="Book"&gt;6&lt;/ref-type&gt;&lt;contributors&gt;&lt;authors&gt;&lt;author&gt;Richard Rorty&lt;/author&gt;&lt;/authors&gt;&lt;/contributors&gt;&lt;titles&gt;&lt;title&gt;Philosophy and social hope&lt;/title&gt;&lt;/titles&gt;&lt;dates&gt;&lt;year&gt;1999&lt;/year&gt;&lt;/dates&gt;&lt;pub-location&gt;London&lt;/pub-location&gt;&lt;publisher&gt;Penguin Books&lt;/publisher&gt;&lt;urls&gt;&lt;/urls&gt;&lt;/record&gt;&lt;/Cite&gt;&lt;/EndNote&gt;</w:instrText>
      </w:r>
      <w:r w:rsidR="00A1343A" w:rsidRPr="00165D21">
        <w:rPr>
          <w:rFonts w:ascii="Times New Roman" w:hAnsi="Times New Roman"/>
          <w:sz w:val="24"/>
          <w:szCs w:val="24"/>
        </w:rPr>
        <w:fldChar w:fldCharType="separate"/>
      </w:r>
      <w:r w:rsidR="008D3607">
        <w:rPr>
          <w:rFonts w:ascii="Times New Roman" w:hAnsi="Times New Roman"/>
          <w:noProof/>
          <w:sz w:val="24"/>
          <w:szCs w:val="24"/>
        </w:rPr>
        <w:t>(</w:t>
      </w:r>
      <w:hyperlink w:anchor="_ENREF_45" w:tooltip="Rorty, 1999 #649" w:history="1">
        <w:r w:rsidR="00711EA4">
          <w:rPr>
            <w:rFonts w:ascii="Times New Roman" w:hAnsi="Times New Roman"/>
            <w:noProof/>
            <w:sz w:val="24"/>
            <w:szCs w:val="24"/>
          </w:rPr>
          <w:t>1999, p. 118</w:t>
        </w:r>
      </w:hyperlink>
      <w:r w:rsidR="008D3607">
        <w:rPr>
          <w:rFonts w:ascii="Times New Roman" w:hAnsi="Times New Roman"/>
          <w:noProof/>
          <w:sz w:val="24"/>
          <w:szCs w:val="24"/>
        </w:rPr>
        <w:t>)</w:t>
      </w:r>
      <w:r w:rsidR="00A1343A" w:rsidRPr="00165D21">
        <w:rPr>
          <w:rFonts w:ascii="Times New Roman" w:hAnsi="Times New Roman"/>
          <w:sz w:val="24"/>
          <w:szCs w:val="24"/>
        </w:rPr>
        <w:fldChar w:fldCharType="end"/>
      </w:r>
      <w:r w:rsidR="00AF25FF" w:rsidRPr="00165D21">
        <w:rPr>
          <w:rFonts w:ascii="Times New Roman" w:hAnsi="Times New Roman"/>
          <w:sz w:val="24"/>
          <w:szCs w:val="24"/>
        </w:rPr>
        <w:t xml:space="preserve">. It is in the field of higher education that students can learn </w:t>
      </w:r>
      <w:r w:rsidR="00542F19">
        <w:rPr>
          <w:rFonts w:ascii="Times New Roman" w:hAnsi="Times New Roman"/>
          <w:sz w:val="24"/>
          <w:szCs w:val="24"/>
        </w:rPr>
        <w:t>to critically reflect upon the ‘truth’</w:t>
      </w:r>
      <w:r w:rsidR="00AF25FF" w:rsidRPr="00165D21">
        <w:rPr>
          <w:rFonts w:ascii="Times New Roman" w:hAnsi="Times New Roman"/>
          <w:sz w:val="24"/>
          <w:szCs w:val="24"/>
        </w:rPr>
        <w:t xml:space="preserve"> of what their elders have told them, hence Ro</w:t>
      </w:r>
      <w:r w:rsidR="00CA62A7" w:rsidRPr="00165D21">
        <w:rPr>
          <w:rFonts w:ascii="Times New Roman" w:hAnsi="Times New Roman"/>
          <w:sz w:val="24"/>
          <w:szCs w:val="24"/>
        </w:rPr>
        <w:t>r</w:t>
      </w:r>
      <w:r w:rsidR="00AF25FF" w:rsidRPr="00165D21">
        <w:rPr>
          <w:rFonts w:ascii="Times New Roman" w:hAnsi="Times New Roman"/>
          <w:sz w:val="24"/>
          <w:szCs w:val="24"/>
        </w:rPr>
        <w:t xml:space="preserve">ty’s concern with academic freedom in the university. However, to turn away from the opportunity to instil critical skills and values of </w:t>
      </w:r>
      <w:r w:rsidR="00290BB5">
        <w:rPr>
          <w:rFonts w:ascii="Times New Roman" w:hAnsi="Times New Roman"/>
          <w:sz w:val="24"/>
          <w:szCs w:val="24"/>
        </w:rPr>
        <w:t>social justice at a lower level—</w:t>
      </w:r>
      <w:r w:rsidR="00076729" w:rsidRPr="00165D21">
        <w:rPr>
          <w:rFonts w:ascii="Times New Roman" w:hAnsi="Times New Roman"/>
          <w:sz w:val="24"/>
          <w:szCs w:val="24"/>
        </w:rPr>
        <w:t>what Dewey wo</w:t>
      </w:r>
      <w:r w:rsidR="00290BB5">
        <w:rPr>
          <w:rFonts w:ascii="Times New Roman" w:hAnsi="Times New Roman"/>
          <w:sz w:val="24"/>
          <w:szCs w:val="24"/>
        </w:rPr>
        <w:t>uld call schooling in democracy</w:t>
      </w:r>
      <w:r w:rsidR="00076729" w:rsidRPr="00165D21">
        <w:rPr>
          <w:rFonts w:ascii="Times New Roman" w:hAnsi="Times New Roman"/>
          <w:sz w:val="24"/>
          <w:szCs w:val="24"/>
        </w:rPr>
        <w:t xml:space="preserve"> </w:t>
      </w:r>
      <w:r w:rsidR="00A1343A">
        <w:rPr>
          <w:rFonts w:ascii="Times New Roman" w:hAnsi="Times New Roman"/>
          <w:sz w:val="24"/>
          <w:szCs w:val="24"/>
        </w:rPr>
        <w:fldChar w:fldCharType="begin"/>
      </w:r>
      <w:r w:rsidR="00290BB5">
        <w:rPr>
          <w:rFonts w:ascii="Times New Roman" w:hAnsi="Times New Roman"/>
          <w:sz w:val="24"/>
          <w:szCs w:val="24"/>
        </w:rPr>
        <w:instrText xml:space="preserve"> ADDIN EN.CITE &lt;EndNote&gt;&lt;Cite&gt;&lt;Author&gt;Dewey&lt;/Author&gt;&lt;Year&gt;1897&lt;/Year&gt;&lt;RecNum&gt;794&lt;/RecNum&gt;&lt;DisplayText&gt;(Dewey, 1897)&lt;/DisplayText&gt;&lt;record&gt;&lt;rec-number&gt;794&lt;/rec-number&gt;&lt;foreign-keys&gt;&lt;key app="EN" db-id="tzdvpdr9bfff5oefxr1p2aai2zwe95xwfvef"&gt;794&lt;/key&gt;&lt;/foreign-keys&gt;&lt;ref-type name="Book Section"&gt;5&lt;/ref-type&gt;&lt;contributors&gt;&lt;authors&gt;&lt;author&gt;Dewey, John&lt;/author&gt;&lt;/authors&gt;&lt;secondary-authors&gt;&lt;author&gt;Hickman, Larry&lt;/author&gt;&lt;author&gt;Alexander, Thomas&lt;/author&gt;&lt;/secondary-authors&gt;&lt;/contributors&gt;&lt;titles&gt;&lt;title&gt;My pedagogic creed&lt;/title&gt;&lt;secondary-title&gt;The essential Dewey&lt;/secondary-title&gt;&lt;/titles&gt;&lt;pages&gt;229-235&lt;/pages&gt;&lt;volume&gt;1&lt;/volume&gt;&lt;num-vols&gt;2&lt;/num-vols&gt;&lt;dates&gt;&lt;year&gt;1897&lt;/year&gt;&lt;/dates&gt;&lt;pub-location&gt;Indianapolis&lt;/pub-location&gt;&lt;publisher&gt;Indiana University Press&lt;/publisher&gt;&lt;urls&gt;&lt;/urls&gt;&lt;/record&gt;&lt;/Cite&gt;&lt;/EndNote&gt;</w:instrText>
      </w:r>
      <w:r w:rsidR="00A1343A">
        <w:rPr>
          <w:rFonts w:ascii="Times New Roman" w:hAnsi="Times New Roman"/>
          <w:sz w:val="24"/>
          <w:szCs w:val="24"/>
        </w:rPr>
        <w:fldChar w:fldCharType="separate"/>
      </w:r>
      <w:r w:rsidR="00290BB5">
        <w:rPr>
          <w:rFonts w:ascii="Times New Roman" w:hAnsi="Times New Roman"/>
          <w:noProof/>
          <w:sz w:val="24"/>
          <w:szCs w:val="24"/>
        </w:rPr>
        <w:t>(</w:t>
      </w:r>
      <w:hyperlink w:anchor="_ENREF_10" w:tooltip="Dewey, 1897 #794" w:history="1">
        <w:r w:rsidR="00711EA4">
          <w:rPr>
            <w:rFonts w:ascii="Times New Roman" w:hAnsi="Times New Roman"/>
            <w:noProof/>
            <w:sz w:val="24"/>
            <w:szCs w:val="24"/>
          </w:rPr>
          <w:t>Dewey, 1897</w:t>
        </w:r>
      </w:hyperlink>
      <w:r w:rsidR="00290BB5">
        <w:rPr>
          <w:rFonts w:ascii="Times New Roman" w:hAnsi="Times New Roman"/>
          <w:noProof/>
          <w:sz w:val="24"/>
          <w:szCs w:val="24"/>
        </w:rPr>
        <w:t>)</w:t>
      </w:r>
      <w:r w:rsidR="00A1343A">
        <w:rPr>
          <w:rFonts w:ascii="Times New Roman" w:hAnsi="Times New Roman"/>
          <w:sz w:val="24"/>
          <w:szCs w:val="24"/>
        </w:rPr>
        <w:fldChar w:fldCharType="end"/>
      </w:r>
      <w:r w:rsidR="00290BB5">
        <w:rPr>
          <w:rFonts w:ascii="Times New Roman" w:hAnsi="Times New Roman"/>
          <w:sz w:val="24"/>
          <w:szCs w:val="24"/>
        </w:rPr>
        <w:t>—</w:t>
      </w:r>
      <w:r w:rsidR="00290BB5" w:rsidRPr="00165D21">
        <w:rPr>
          <w:rFonts w:ascii="Times New Roman" w:hAnsi="Times New Roman"/>
          <w:sz w:val="24"/>
          <w:szCs w:val="24"/>
        </w:rPr>
        <w:t>would be to surrender hope for social justice to the status quo</w:t>
      </w:r>
      <w:r w:rsidR="00950B08">
        <w:rPr>
          <w:rFonts w:ascii="Times New Roman" w:hAnsi="Times New Roman"/>
          <w:sz w:val="24"/>
          <w:szCs w:val="24"/>
        </w:rPr>
        <w:t xml:space="preserve">. </w:t>
      </w:r>
      <w:r w:rsidR="00076729" w:rsidRPr="00165D21">
        <w:rPr>
          <w:rFonts w:ascii="Times New Roman" w:hAnsi="Times New Roman"/>
          <w:sz w:val="24"/>
          <w:szCs w:val="24"/>
        </w:rPr>
        <w:t>Rorty</w:t>
      </w:r>
      <w:r w:rsidR="00950B08">
        <w:rPr>
          <w:rFonts w:ascii="Times New Roman" w:hAnsi="Times New Roman"/>
          <w:sz w:val="24"/>
          <w:szCs w:val="24"/>
        </w:rPr>
        <w:t xml:space="preserve"> (1999)</w:t>
      </w:r>
      <w:r w:rsidR="00076729" w:rsidRPr="00165D21">
        <w:rPr>
          <w:rFonts w:ascii="Times New Roman" w:hAnsi="Times New Roman"/>
          <w:sz w:val="24"/>
          <w:szCs w:val="24"/>
        </w:rPr>
        <w:t xml:space="preserve"> </w:t>
      </w:r>
      <w:r w:rsidR="008244F5" w:rsidRPr="00165D21">
        <w:rPr>
          <w:rFonts w:ascii="Times New Roman" w:hAnsi="Times New Roman"/>
          <w:sz w:val="24"/>
          <w:szCs w:val="24"/>
        </w:rPr>
        <w:t>states quite clearly that the hope for social justice is the only basis for a worthwhile human life:</w:t>
      </w:r>
    </w:p>
    <w:p w:rsidR="00E9662D" w:rsidRPr="00165D21" w:rsidRDefault="00E9662D" w:rsidP="00E9662D">
      <w:pPr>
        <w:spacing w:after="0" w:line="240" w:lineRule="auto"/>
        <w:ind w:firstLine="720"/>
        <w:rPr>
          <w:rFonts w:ascii="Times New Roman" w:hAnsi="Times New Roman"/>
          <w:sz w:val="24"/>
          <w:szCs w:val="24"/>
        </w:rPr>
      </w:pPr>
    </w:p>
    <w:p w:rsidR="008244F5" w:rsidRDefault="008244F5" w:rsidP="00E9662D">
      <w:pPr>
        <w:spacing w:after="0" w:line="240" w:lineRule="auto"/>
        <w:ind w:left="720"/>
        <w:rPr>
          <w:rFonts w:ascii="Times New Roman" w:hAnsi="Times New Roman"/>
          <w:sz w:val="24"/>
          <w:szCs w:val="24"/>
        </w:rPr>
      </w:pPr>
      <w:r w:rsidRPr="00165D21">
        <w:rPr>
          <w:rFonts w:ascii="Times New Roman" w:hAnsi="Times New Roman"/>
          <w:sz w:val="24"/>
          <w:szCs w:val="24"/>
        </w:rPr>
        <w:t xml:space="preserve">We should raise our children to find it intolerable that we who sit behind desks and punch keyboards are paid ten times as much as people who get their hands dirty cleaning our toilets, and a hundred times as much as those who fabricate our key boards in the Third World. We should ensure that they worry about the fact the countries which industrialised first have a hundred times the wealth of those which have not yet industrialised. Our children need to learn, early on, to see inequalities between their own fortunes and those of other children as neither the Will of God nor the necessary price for economic efficiency, but as evitable tragedy </w:t>
      </w:r>
      <w:r w:rsidR="00A1343A" w:rsidRPr="00165D21">
        <w:rPr>
          <w:rFonts w:ascii="Times New Roman" w:hAnsi="Times New Roman"/>
          <w:sz w:val="24"/>
          <w:szCs w:val="24"/>
        </w:rPr>
        <w:fldChar w:fldCharType="begin"/>
      </w:r>
      <w:r w:rsidR="008D3607">
        <w:rPr>
          <w:rFonts w:ascii="Times New Roman" w:hAnsi="Times New Roman"/>
          <w:sz w:val="24"/>
          <w:szCs w:val="24"/>
        </w:rPr>
        <w:instrText xml:space="preserve"> ADDIN EN.CITE &lt;EndNote&gt;&lt;Cite&gt;&lt;Author&gt;Rorty&lt;/Author&gt;&lt;Year&gt;1999&lt;/Year&gt;&lt;RecNum&gt;649&lt;/RecNum&gt;&lt;Suffix&gt;`, p. 203&lt;/Suffix&gt;&lt;DisplayText&gt;(Rorty, 1999, p. 203)&lt;/DisplayText&gt;&lt;record&gt;&lt;rec-number&gt;649&lt;/rec-number&gt;&lt;foreign-keys&gt;&lt;key app="EN" db-id="tzdvpdr9bfff5oefxr1p2aai2zwe95xwfvef"&gt;649&lt;/key&gt;&lt;/foreign-keys&gt;&lt;ref-type name="Book"&gt;6&lt;/ref-type&gt;&lt;contributors&gt;&lt;authors&gt;&lt;author&gt;Richard Rorty&lt;/author&gt;&lt;/authors&gt;&lt;/contributors&gt;&lt;titles&gt;&lt;title&gt;Philosophy and social hope&lt;/title&gt;&lt;/titles&gt;&lt;dates&gt;&lt;year&gt;1999&lt;/year&gt;&lt;/dates&gt;&lt;pub-location&gt;London&lt;/pub-location&gt;&lt;publisher&gt;Penguin Books&lt;/publisher&gt;&lt;urls&gt;&lt;/urls&gt;&lt;/record&gt;&lt;/Cite&gt;&lt;/EndNote&gt;</w:instrText>
      </w:r>
      <w:r w:rsidR="00A1343A" w:rsidRPr="00165D21">
        <w:rPr>
          <w:rFonts w:ascii="Times New Roman" w:hAnsi="Times New Roman"/>
          <w:sz w:val="24"/>
          <w:szCs w:val="24"/>
        </w:rPr>
        <w:fldChar w:fldCharType="separate"/>
      </w:r>
      <w:r w:rsidR="008D3607">
        <w:rPr>
          <w:rFonts w:ascii="Times New Roman" w:hAnsi="Times New Roman"/>
          <w:noProof/>
          <w:sz w:val="24"/>
          <w:szCs w:val="24"/>
        </w:rPr>
        <w:t>(</w:t>
      </w:r>
      <w:hyperlink w:anchor="_ENREF_45" w:tooltip="Rorty, 1999 #649" w:history="1">
        <w:r w:rsidR="00711EA4">
          <w:rPr>
            <w:rFonts w:ascii="Times New Roman" w:hAnsi="Times New Roman"/>
            <w:noProof/>
            <w:sz w:val="24"/>
            <w:szCs w:val="24"/>
          </w:rPr>
          <w:t>Rorty, 1999, p. 203</w:t>
        </w:r>
      </w:hyperlink>
      <w:r w:rsidR="008D3607">
        <w:rPr>
          <w:rFonts w:ascii="Times New Roman" w:hAnsi="Times New Roman"/>
          <w:noProof/>
          <w:sz w:val="24"/>
          <w:szCs w:val="24"/>
        </w:rPr>
        <w:t>)</w:t>
      </w:r>
      <w:r w:rsidR="00A1343A" w:rsidRPr="00165D21">
        <w:rPr>
          <w:rFonts w:ascii="Times New Roman" w:hAnsi="Times New Roman"/>
          <w:sz w:val="24"/>
          <w:szCs w:val="24"/>
        </w:rPr>
        <w:fldChar w:fldCharType="end"/>
      </w:r>
      <w:r w:rsidRPr="00165D21">
        <w:rPr>
          <w:rFonts w:ascii="Times New Roman" w:hAnsi="Times New Roman"/>
          <w:sz w:val="24"/>
          <w:szCs w:val="24"/>
        </w:rPr>
        <w:t>.</w:t>
      </w:r>
    </w:p>
    <w:p w:rsidR="00E9662D" w:rsidRPr="00165D21" w:rsidRDefault="00E9662D" w:rsidP="00E9662D">
      <w:pPr>
        <w:spacing w:after="0" w:line="240" w:lineRule="auto"/>
        <w:ind w:left="720"/>
        <w:rPr>
          <w:rFonts w:ascii="Times New Roman" w:hAnsi="Times New Roman"/>
          <w:sz w:val="24"/>
          <w:szCs w:val="24"/>
        </w:rPr>
      </w:pPr>
    </w:p>
    <w:p w:rsidR="0017265A" w:rsidRDefault="00542F19" w:rsidP="00020D57">
      <w:pPr>
        <w:spacing w:line="240" w:lineRule="auto"/>
        <w:rPr>
          <w:rFonts w:ascii="Times New Roman" w:hAnsi="Times New Roman"/>
          <w:sz w:val="24"/>
          <w:szCs w:val="24"/>
        </w:rPr>
      </w:pPr>
      <w:r>
        <w:rPr>
          <w:rFonts w:ascii="Times New Roman" w:hAnsi="Times New Roman"/>
          <w:sz w:val="24"/>
          <w:szCs w:val="24"/>
        </w:rPr>
        <w:t>C</w:t>
      </w:r>
      <w:r w:rsidR="008244F5" w:rsidRPr="00165D21">
        <w:rPr>
          <w:rFonts w:ascii="Times New Roman" w:hAnsi="Times New Roman"/>
          <w:sz w:val="24"/>
          <w:szCs w:val="24"/>
        </w:rPr>
        <w:t xml:space="preserve">hildren should start thinking as early as possible, “about how the world </w:t>
      </w:r>
      <w:r w:rsidR="00917D40" w:rsidRPr="00165D21">
        <w:rPr>
          <w:rFonts w:ascii="Times New Roman" w:hAnsi="Times New Roman"/>
          <w:sz w:val="24"/>
          <w:szCs w:val="24"/>
        </w:rPr>
        <w:t xml:space="preserve">might be changed so as to ensure that no one goes hungry while others have surfeit” </w:t>
      </w:r>
      <w:r w:rsidR="00A1343A" w:rsidRPr="00165D21">
        <w:rPr>
          <w:rFonts w:ascii="Times New Roman" w:hAnsi="Times New Roman"/>
          <w:sz w:val="24"/>
          <w:szCs w:val="24"/>
        </w:rPr>
        <w:fldChar w:fldCharType="begin"/>
      </w:r>
      <w:r>
        <w:rPr>
          <w:rFonts w:ascii="Times New Roman" w:hAnsi="Times New Roman"/>
          <w:sz w:val="24"/>
          <w:szCs w:val="24"/>
        </w:rPr>
        <w:instrText xml:space="preserve"> ADDIN EN.CITE &lt;EndNote&gt;&lt;Cite&gt;&lt;Author&gt;Rorty&lt;/Author&gt;&lt;Year&gt;1999&lt;/Year&gt;&lt;RecNum&gt;649&lt;/RecNum&gt;&lt;Suffix&gt;`, p.204&lt;/Suffix&gt;&lt;DisplayText&gt;(Rorty, 1999, p.204)&lt;/DisplayText&gt;&lt;record&gt;&lt;rec-number&gt;649&lt;/rec-number&gt;&lt;foreign-keys&gt;&lt;key app="EN" db-id="tzdvpdr9bfff5oefxr1p2aai2zwe95xwfvef"&gt;649&lt;/key&gt;&lt;/foreign-keys&gt;&lt;ref-type name="Book"&gt;6&lt;/ref-type&gt;&lt;contributors&gt;&lt;authors&gt;&lt;author&gt;Richard Rorty&lt;/author&gt;&lt;/authors&gt;&lt;/contributors&gt;&lt;titles&gt;&lt;title&gt;Philosophy and social hope&lt;/title&gt;&lt;/titles&gt;&lt;dates&gt;&lt;year&gt;1999&lt;/year&gt;&lt;/dates&gt;&lt;pub-location&gt;London&lt;/pub-location&gt;&lt;publisher&gt;Penguin Books&lt;/publisher&gt;&lt;urls&gt;&lt;/urls&gt;&lt;/record&gt;&lt;/Cite&gt;&lt;/EndNote&gt;</w:instrText>
      </w:r>
      <w:r w:rsidR="00A1343A" w:rsidRPr="00165D21">
        <w:rPr>
          <w:rFonts w:ascii="Times New Roman" w:hAnsi="Times New Roman"/>
          <w:sz w:val="24"/>
          <w:szCs w:val="24"/>
        </w:rPr>
        <w:fldChar w:fldCharType="separate"/>
      </w:r>
      <w:r>
        <w:rPr>
          <w:rFonts w:ascii="Times New Roman" w:hAnsi="Times New Roman"/>
          <w:noProof/>
          <w:sz w:val="24"/>
          <w:szCs w:val="24"/>
        </w:rPr>
        <w:t>(</w:t>
      </w:r>
      <w:hyperlink w:anchor="_ENREF_45" w:tooltip="Rorty, 1999 #649" w:history="1">
        <w:r w:rsidR="00711EA4">
          <w:rPr>
            <w:rFonts w:ascii="Times New Roman" w:hAnsi="Times New Roman"/>
            <w:noProof/>
            <w:sz w:val="24"/>
            <w:szCs w:val="24"/>
          </w:rPr>
          <w:t>Rorty, 1999, p.204</w:t>
        </w:r>
      </w:hyperlink>
      <w:r>
        <w:rPr>
          <w:rFonts w:ascii="Times New Roman" w:hAnsi="Times New Roman"/>
          <w:noProof/>
          <w:sz w:val="24"/>
          <w:szCs w:val="24"/>
        </w:rPr>
        <w:t>)</w:t>
      </w:r>
      <w:r w:rsidR="00A1343A" w:rsidRPr="00165D21">
        <w:rPr>
          <w:rFonts w:ascii="Times New Roman" w:hAnsi="Times New Roman"/>
          <w:sz w:val="24"/>
          <w:szCs w:val="24"/>
        </w:rPr>
        <w:fldChar w:fldCharType="end"/>
      </w:r>
      <w:r w:rsidR="00917D40" w:rsidRPr="00165D21">
        <w:rPr>
          <w:rFonts w:ascii="Times New Roman" w:hAnsi="Times New Roman"/>
          <w:sz w:val="24"/>
          <w:szCs w:val="24"/>
        </w:rPr>
        <w:t>.</w:t>
      </w:r>
      <w:r w:rsidR="00340D5E">
        <w:rPr>
          <w:rFonts w:ascii="Times New Roman" w:hAnsi="Times New Roman"/>
          <w:sz w:val="24"/>
          <w:szCs w:val="24"/>
        </w:rPr>
        <w:t xml:space="preserve"> The </w:t>
      </w:r>
      <w:r w:rsidR="001675BA">
        <w:rPr>
          <w:rFonts w:ascii="Times New Roman" w:hAnsi="Times New Roman"/>
          <w:sz w:val="24"/>
          <w:szCs w:val="24"/>
        </w:rPr>
        <w:t>aspiration</w:t>
      </w:r>
      <w:r w:rsidR="00340D5E">
        <w:rPr>
          <w:rFonts w:ascii="Times New Roman" w:hAnsi="Times New Roman"/>
          <w:sz w:val="24"/>
          <w:szCs w:val="24"/>
        </w:rPr>
        <w:t xml:space="preserve"> for </w:t>
      </w:r>
      <w:r w:rsidR="001675BA">
        <w:rPr>
          <w:rFonts w:ascii="Times New Roman" w:hAnsi="Times New Roman"/>
          <w:sz w:val="24"/>
          <w:szCs w:val="24"/>
        </w:rPr>
        <w:t xml:space="preserve">a more </w:t>
      </w:r>
      <w:r w:rsidR="00DD0F02">
        <w:rPr>
          <w:rFonts w:ascii="Times New Roman" w:hAnsi="Times New Roman"/>
          <w:sz w:val="24"/>
          <w:szCs w:val="24"/>
        </w:rPr>
        <w:t>equitable</w:t>
      </w:r>
      <w:r w:rsidR="00950B08">
        <w:rPr>
          <w:rFonts w:ascii="Times New Roman" w:hAnsi="Times New Roman"/>
          <w:sz w:val="24"/>
          <w:szCs w:val="24"/>
        </w:rPr>
        <w:t xml:space="preserve"> </w:t>
      </w:r>
      <w:r w:rsidR="001675BA">
        <w:rPr>
          <w:rFonts w:ascii="Times New Roman" w:hAnsi="Times New Roman"/>
          <w:sz w:val="24"/>
          <w:szCs w:val="24"/>
        </w:rPr>
        <w:t>future</w:t>
      </w:r>
      <w:r w:rsidR="009A63C5">
        <w:rPr>
          <w:rFonts w:ascii="Times New Roman" w:hAnsi="Times New Roman"/>
          <w:sz w:val="24"/>
          <w:szCs w:val="24"/>
        </w:rPr>
        <w:t xml:space="preserve"> offers each teacher</w:t>
      </w:r>
      <w:r w:rsidR="00340D5E">
        <w:rPr>
          <w:rFonts w:ascii="Times New Roman" w:hAnsi="Times New Roman"/>
          <w:sz w:val="24"/>
          <w:szCs w:val="24"/>
        </w:rPr>
        <w:t xml:space="preserve"> an opportunity to inculcate such empathy and awareness in their students</w:t>
      </w:r>
      <w:r w:rsidR="00950B08">
        <w:rPr>
          <w:rFonts w:ascii="Times New Roman" w:hAnsi="Times New Roman"/>
          <w:sz w:val="24"/>
          <w:szCs w:val="24"/>
        </w:rPr>
        <w:t>,</w:t>
      </w:r>
      <w:r w:rsidR="00340D5E">
        <w:rPr>
          <w:rFonts w:ascii="Times New Roman" w:hAnsi="Times New Roman"/>
          <w:sz w:val="24"/>
          <w:szCs w:val="24"/>
        </w:rPr>
        <w:t xml:space="preserve"> regardless of the limitations or restrictions </w:t>
      </w:r>
      <w:r w:rsidR="003D18DF">
        <w:rPr>
          <w:rFonts w:ascii="Times New Roman" w:hAnsi="Times New Roman"/>
          <w:sz w:val="24"/>
          <w:szCs w:val="24"/>
        </w:rPr>
        <w:t>of the</w:t>
      </w:r>
      <w:r w:rsidR="00950B08">
        <w:rPr>
          <w:rFonts w:ascii="Times New Roman" w:hAnsi="Times New Roman"/>
          <w:sz w:val="24"/>
          <w:szCs w:val="24"/>
        </w:rPr>
        <w:t xml:space="preserve"> system in which they may be working</w:t>
      </w:r>
      <w:r w:rsidR="001675BA">
        <w:rPr>
          <w:rFonts w:ascii="Times New Roman" w:hAnsi="Times New Roman"/>
          <w:sz w:val="24"/>
          <w:szCs w:val="24"/>
        </w:rPr>
        <w:t xml:space="preserve">. </w:t>
      </w:r>
    </w:p>
    <w:p w:rsidR="0017265A" w:rsidRPr="0017265A" w:rsidRDefault="0017265A" w:rsidP="0017265A">
      <w:pPr>
        <w:pStyle w:val="Heading1"/>
        <w:rPr>
          <w:rFonts w:ascii="Times New Roman" w:hAnsi="Times New Roman"/>
          <w:sz w:val="24"/>
          <w:szCs w:val="24"/>
        </w:rPr>
      </w:pPr>
      <w:r w:rsidRPr="0017265A">
        <w:rPr>
          <w:rFonts w:ascii="Times New Roman" w:hAnsi="Times New Roman"/>
          <w:sz w:val="24"/>
          <w:szCs w:val="24"/>
        </w:rPr>
        <w:t>Dewey’s times: Reforms, actions, and experiments</w:t>
      </w:r>
    </w:p>
    <w:p w:rsidR="00917D40" w:rsidRPr="00165D21" w:rsidRDefault="00217864" w:rsidP="00E9662D">
      <w:pPr>
        <w:spacing w:after="0" w:line="240" w:lineRule="auto"/>
        <w:ind w:firstLine="720"/>
        <w:rPr>
          <w:rFonts w:ascii="Times New Roman" w:hAnsi="Times New Roman"/>
          <w:sz w:val="24"/>
          <w:szCs w:val="24"/>
        </w:rPr>
      </w:pPr>
      <w:r>
        <w:rPr>
          <w:rFonts w:ascii="Times New Roman" w:hAnsi="Times New Roman"/>
          <w:sz w:val="24"/>
          <w:szCs w:val="24"/>
        </w:rPr>
        <w:t>To neglect the</w:t>
      </w:r>
      <w:r w:rsidR="00801844" w:rsidRPr="00165D21">
        <w:rPr>
          <w:rFonts w:ascii="Times New Roman" w:hAnsi="Times New Roman"/>
          <w:sz w:val="24"/>
          <w:szCs w:val="24"/>
        </w:rPr>
        <w:t xml:space="preserve"> aspiration </w:t>
      </w:r>
      <w:r w:rsidR="00EC0BF1">
        <w:rPr>
          <w:rFonts w:ascii="Times New Roman" w:hAnsi="Times New Roman"/>
          <w:sz w:val="24"/>
          <w:szCs w:val="24"/>
        </w:rPr>
        <w:t xml:space="preserve">elucidated so eloquently by Rorty </w:t>
      </w:r>
      <w:r w:rsidR="00801844" w:rsidRPr="00165D21">
        <w:rPr>
          <w:rFonts w:ascii="Times New Roman" w:hAnsi="Times New Roman"/>
          <w:sz w:val="24"/>
          <w:szCs w:val="24"/>
        </w:rPr>
        <w:t>would be to surrender future progress to a status quo that is rife wi</w:t>
      </w:r>
      <w:r w:rsidR="00542F19">
        <w:rPr>
          <w:rFonts w:ascii="Times New Roman" w:hAnsi="Times New Roman"/>
          <w:sz w:val="24"/>
          <w:szCs w:val="24"/>
        </w:rPr>
        <w:t>th contradiction. This could</w:t>
      </w:r>
      <w:r w:rsidR="00801844" w:rsidRPr="00165D21">
        <w:rPr>
          <w:rFonts w:ascii="Times New Roman" w:hAnsi="Times New Roman"/>
          <w:sz w:val="24"/>
          <w:szCs w:val="24"/>
        </w:rPr>
        <w:t xml:space="preserve"> be what A. S. Nei</w:t>
      </w:r>
      <w:r w:rsidR="00507C23">
        <w:rPr>
          <w:rFonts w:ascii="Times New Roman" w:hAnsi="Times New Roman"/>
          <w:sz w:val="24"/>
          <w:szCs w:val="24"/>
        </w:rPr>
        <w:t>l</w:t>
      </w:r>
      <w:r w:rsidR="00801844" w:rsidRPr="00165D21">
        <w:rPr>
          <w:rFonts w:ascii="Times New Roman" w:hAnsi="Times New Roman"/>
          <w:sz w:val="24"/>
          <w:szCs w:val="24"/>
        </w:rPr>
        <w:t>l, the founder</w:t>
      </w:r>
      <w:r w:rsidR="00E068D2">
        <w:rPr>
          <w:rFonts w:ascii="Times New Roman" w:hAnsi="Times New Roman"/>
          <w:sz w:val="24"/>
          <w:szCs w:val="24"/>
        </w:rPr>
        <w:t xml:space="preserve"> of the progressive Summerhill S</w:t>
      </w:r>
      <w:r w:rsidR="00801844" w:rsidRPr="00165D21">
        <w:rPr>
          <w:rFonts w:ascii="Times New Roman" w:hAnsi="Times New Roman"/>
          <w:sz w:val="24"/>
          <w:szCs w:val="24"/>
        </w:rPr>
        <w:t>chool an</w:t>
      </w:r>
      <w:r w:rsidR="00EC0BF1">
        <w:rPr>
          <w:rFonts w:ascii="Times New Roman" w:hAnsi="Times New Roman"/>
          <w:sz w:val="24"/>
          <w:szCs w:val="24"/>
        </w:rPr>
        <w:t>d contemporary of Dewey</w:t>
      </w:r>
      <w:r w:rsidR="00950B08">
        <w:rPr>
          <w:rFonts w:ascii="Times New Roman" w:hAnsi="Times New Roman"/>
          <w:sz w:val="24"/>
          <w:szCs w:val="24"/>
        </w:rPr>
        <w:t>,</w:t>
      </w:r>
      <w:r w:rsidR="00EC0BF1">
        <w:rPr>
          <w:rFonts w:ascii="Times New Roman" w:hAnsi="Times New Roman"/>
          <w:sz w:val="24"/>
          <w:szCs w:val="24"/>
        </w:rPr>
        <w:t xml:space="preserve"> called the sin of opting out</w:t>
      </w:r>
      <w:r w:rsidR="00801844" w:rsidRPr="00165D21">
        <w:rPr>
          <w:rFonts w:ascii="Times New Roman" w:hAnsi="Times New Roman"/>
          <w:sz w:val="24"/>
          <w:szCs w:val="24"/>
        </w:rPr>
        <w:t>. His message</w:t>
      </w:r>
      <w:r w:rsidR="009054E1" w:rsidRPr="00165D21">
        <w:rPr>
          <w:rFonts w:ascii="Times New Roman" w:hAnsi="Times New Roman"/>
          <w:sz w:val="24"/>
          <w:szCs w:val="24"/>
        </w:rPr>
        <w:t>,</w:t>
      </w:r>
      <w:r w:rsidR="00801844" w:rsidRPr="00165D21">
        <w:rPr>
          <w:rFonts w:ascii="Times New Roman" w:hAnsi="Times New Roman"/>
          <w:sz w:val="24"/>
          <w:szCs w:val="24"/>
        </w:rPr>
        <w:t xml:space="preserve"> through his school’s </w:t>
      </w:r>
      <w:r w:rsidR="00CA62A7" w:rsidRPr="00165D21">
        <w:rPr>
          <w:rFonts w:ascii="Times New Roman" w:hAnsi="Times New Roman"/>
          <w:sz w:val="24"/>
          <w:szCs w:val="24"/>
        </w:rPr>
        <w:t>existence</w:t>
      </w:r>
      <w:r w:rsidR="009054E1" w:rsidRPr="00165D21">
        <w:rPr>
          <w:rFonts w:ascii="Times New Roman" w:hAnsi="Times New Roman"/>
          <w:sz w:val="24"/>
          <w:szCs w:val="24"/>
        </w:rPr>
        <w:t>, was</w:t>
      </w:r>
      <w:r w:rsidR="0017265A">
        <w:rPr>
          <w:rFonts w:ascii="Times New Roman" w:hAnsi="Times New Roman"/>
          <w:sz w:val="24"/>
          <w:szCs w:val="24"/>
        </w:rPr>
        <w:t xml:space="preserve"> simply</w:t>
      </w:r>
      <w:r w:rsidR="009054E1" w:rsidRPr="00165D21">
        <w:rPr>
          <w:rFonts w:ascii="Times New Roman" w:hAnsi="Times New Roman"/>
          <w:sz w:val="24"/>
          <w:szCs w:val="24"/>
        </w:rPr>
        <w:t>:</w:t>
      </w:r>
      <w:r w:rsidR="00801844" w:rsidRPr="00165D21">
        <w:rPr>
          <w:rFonts w:ascii="Times New Roman" w:hAnsi="Times New Roman"/>
          <w:sz w:val="24"/>
          <w:szCs w:val="24"/>
        </w:rPr>
        <w:t xml:space="preserve"> “thou shalt not opt out</w:t>
      </w:r>
      <w:r w:rsidR="009054E1" w:rsidRPr="00165D21">
        <w:rPr>
          <w:rFonts w:ascii="Times New Roman" w:hAnsi="Times New Roman"/>
          <w:sz w:val="24"/>
          <w:szCs w:val="24"/>
        </w:rPr>
        <w:t xml:space="preserve">” </w:t>
      </w:r>
      <w:r w:rsidR="00A1343A" w:rsidRPr="00165D21">
        <w:rPr>
          <w:rFonts w:ascii="Times New Roman" w:hAnsi="Times New Roman"/>
          <w:sz w:val="24"/>
          <w:szCs w:val="24"/>
        </w:rPr>
        <w:fldChar w:fldCharType="begin"/>
      </w:r>
      <w:r w:rsidR="009054E1" w:rsidRPr="00165D21">
        <w:rPr>
          <w:rFonts w:ascii="Times New Roman" w:hAnsi="Times New Roman"/>
          <w:sz w:val="24"/>
          <w:szCs w:val="24"/>
        </w:rPr>
        <w:instrText xml:space="preserve"> ADDIN EN.CITE &lt;EndNote&gt;&lt;Cite&gt;&lt;Author&gt;Neill&lt;/Author&gt;&lt;Year&gt;1971&lt;/Year&gt;&lt;RecNum&gt;650&lt;/RecNum&gt;&lt;Suffix&gt;`, p. 13&lt;/Suffix&gt;&lt;DisplayText&gt;(Neill, 1971, p. 13)&lt;/DisplayText&gt;&lt;record&gt;&lt;rec-number&gt;650&lt;/rec-number&gt;&lt;foreign-keys&gt;&lt;key app="EN" db-id="tzdvpdr9bfff5oefxr1p2aai2zwe95xwfvef"&gt;650&lt;/key&gt;&lt;/foreign-keys&gt;&lt;ref-type name="Book"&gt;6&lt;/ref-type&gt;&lt;contributors&gt;&lt;authors&gt;&lt;author&gt;A.S. Neill&lt;/author&gt;&lt;/authors&gt;&lt;/contributors&gt;&lt;titles&gt;&lt;title&gt;Summerhill&lt;/title&gt;&lt;/titles&gt;&lt;dates&gt;&lt;year&gt;1971&lt;/year&gt;&lt;/dates&gt;&lt;pub-location&gt;Harmondsworth&lt;/pub-location&gt;&lt;publisher&gt;Pelican Books&lt;/publisher&gt;&lt;urls&gt;&lt;/urls&gt;&lt;/record&gt;&lt;/Cite&gt;&lt;/EndNote&gt;</w:instrText>
      </w:r>
      <w:r w:rsidR="00A1343A" w:rsidRPr="00165D21">
        <w:rPr>
          <w:rFonts w:ascii="Times New Roman" w:hAnsi="Times New Roman"/>
          <w:sz w:val="24"/>
          <w:szCs w:val="24"/>
        </w:rPr>
        <w:fldChar w:fldCharType="separate"/>
      </w:r>
      <w:r w:rsidR="009054E1" w:rsidRPr="00165D21">
        <w:rPr>
          <w:rFonts w:ascii="Times New Roman" w:hAnsi="Times New Roman"/>
          <w:noProof/>
          <w:sz w:val="24"/>
          <w:szCs w:val="24"/>
        </w:rPr>
        <w:t>(</w:t>
      </w:r>
      <w:hyperlink w:anchor="_ENREF_38" w:tooltip="Neill, 1971 #650" w:history="1">
        <w:r w:rsidR="00711EA4" w:rsidRPr="00165D21">
          <w:rPr>
            <w:rFonts w:ascii="Times New Roman" w:hAnsi="Times New Roman"/>
            <w:noProof/>
            <w:sz w:val="24"/>
            <w:szCs w:val="24"/>
          </w:rPr>
          <w:t>Neill, 1971, p. 13</w:t>
        </w:r>
      </w:hyperlink>
      <w:r w:rsidR="009054E1" w:rsidRPr="00165D21">
        <w:rPr>
          <w:rFonts w:ascii="Times New Roman" w:hAnsi="Times New Roman"/>
          <w:noProof/>
          <w:sz w:val="24"/>
          <w:szCs w:val="24"/>
        </w:rPr>
        <w:t>)</w:t>
      </w:r>
      <w:r w:rsidR="00A1343A" w:rsidRPr="00165D21">
        <w:rPr>
          <w:rFonts w:ascii="Times New Roman" w:hAnsi="Times New Roman"/>
          <w:sz w:val="24"/>
          <w:szCs w:val="24"/>
        </w:rPr>
        <w:fldChar w:fldCharType="end"/>
      </w:r>
      <w:r w:rsidR="009054E1" w:rsidRPr="00165D21">
        <w:rPr>
          <w:rFonts w:ascii="Times New Roman" w:hAnsi="Times New Roman"/>
          <w:sz w:val="24"/>
          <w:szCs w:val="24"/>
        </w:rPr>
        <w:t>. Neill saw the school as the location where the seemingly conflicting concepts of individual and community are actually entwined. “Education should produce children who are at once in</w:t>
      </w:r>
      <w:r w:rsidR="00EC0BF1">
        <w:rPr>
          <w:rFonts w:ascii="Times New Roman" w:hAnsi="Times New Roman"/>
          <w:sz w:val="24"/>
          <w:szCs w:val="24"/>
        </w:rPr>
        <w:t>dividuals and community persons</w:t>
      </w:r>
      <w:r w:rsidR="009054E1" w:rsidRPr="00165D21">
        <w:rPr>
          <w:rFonts w:ascii="Times New Roman" w:hAnsi="Times New Roman"/>
          <w:sz w:val="24"/>
          <w:szCs w:val="24"/>
        </w:rPr>
        <w:t xml:space="preserve">” </w:t>
      </w:r>
      <w:r w:rsidR="00A1343A" w:rsidRPr="00165D21">
        <w:rPr>
          <w:rFonts w:ascii="Times New Roman" w:hAnsi="Times New Roman"/>
          <w:sz w:val="24"/>
          <w:szCs w:val="24"/>
        </w:rPr>
        <w:fldChar w:fldCharType="begin"/>
      </w:r>
      <w:r w:rsidR="008D3607">
        <w:rPr>
          <w:rFonts w:ascii="Times New Roman" w:hAnsi="Times New Roman"/>
          <w:sz w:val="24"/>
          <w:szCs w:val="24"/>
        </w:rPr>
        <w:instrText xml:space="preserve"> ADDIN EN.CITE &lt;EndNote&gt;&lt;Cite ExcludeAuth="1"&gt;&lt;Author&gt;Neill&lt;/Author&gt;&lt;Year&gt;1971&lt;/Year&gt;&lt;RecNum&gt;650&lt;/RecNum&gt;&lt;Suffix&gt;`, p. 11&lt;/Suffix&gt;&lt;DisplayText&gt;(1971, p. 11)&lt;/DisplayText&gt;&lt;record&gt;&lt;rec-number&gt;650&lt;/rec-number&gt;&lt;foreign-keys&gt;&lt;key app="EN" db-id="tzdvpdr9bfff5oefxr1p2aai2zwe95xwfvef"&gt;650&lt;/key&gt;&lt;/foreign-keys&gt;&lt;ref-type name="Book"&gt;6&lt;/ref-type&gt;&lt;contributors&gt;&lt;authors&gt;&lt;author&gt;A.S. Neill&lt;/author&gt;&lt;/authors&gt;&lt;/contributors&gt;&lt;titles&gt;&lt;title&gt;Summerhill&lt;/title&gt;&lt;/titles&gt;&lt;dates&gt;&lt;year&gt;1971&lt;/year&gt;&lt;/dates&gt;&lt;pub-location&gt;Harmondsworth&lt;/pub-location&gt;&lt;publisher&gt;Pelican Books&lt;/publisher&gt;&lt;urls&gt;&lt;/urls&gt;&lt;/record&gt;&lt;/Cite&gt;&lt;/EndNote&gt;</w:instrText>
      </w:r>
      <w:r w:rsidR="00A1343A" w:rsidRPr="00165D21">
        <w:rPr>
          <w:rFonts w:ascii="Times New Roman" w:hAnsi="Times New Roman"/>
          <w:sz w:val="24"/>
          <w:szCs w:val="24"/>
        </w:rPr>
        <w:fldChar w:fldCharType="separate"/>
      </w:r>
      <w:r w:rsidR="008D3607">
        <w:rPr>
          <w:rFonts w:ascii="Times New Roman" w:hAnsi="Times New Roman"/>
          <w:noProof/>
          <w:sz w:val="24"/>
          <w:szCs w:val="24"/>
        </w:rPr>
        <w:t>(</w:t>
      </w:r>
      <w:r w:rsidR="00DD0F02">
        <w:rPr>
          <w:rFonts w:ascii="Times New Roman" w:hAnsi="Times New Roman"/>
          <w:noProof/>
          <w:sz w:val="24"/>
          <w:szCs w:val="24"/>
        </w:rPr>
        <w:t xml:space="preserve">Neill, </w:t>
      </w:r>
      <w:hyperlink w:anchor="_ENREF_38" w:tooltip="Neill, 1971 #650" w:history="1">
        <w:r w:rsidR="00711EA4">
          <w:rPr>
            <w:rFonts w:ascii="Times New Roman" w:hAnsi="Times New Roman"/>
            <w:noProof/>
            <w:sz w:val="24"/>
            <w:szCs w:val="24"/>
          </w:rPr>
          <w:t>1971, p. 11</w:t>
        </w:r>
      </w:hyperlink>
      <w:r w:rsidR="008D3607">
        <w:rPr>
          <w:rFonts w:ascii="Times New Roman" w:hAnsi="Times New Roman"/>
          <w:noProof/>
          <w:sz w:val="24"/>
          <w:szCs w:val="24"/>
        </w:rPr>
        <w:t>)</w:t>
      </w:r>
      <w:r w:rsidR="00A1343A" w:rsidRPr="00165D21">
        <w:rPr>
          <w:rFonts w:ascii="Times New Roman" w:hAnsi="Times New Roman"/>
          <w:sz w:val="24"/>
          <w:szCs w:val="24"/>
        </w:rPr>
        <w:fldChar w:fldCharType="end"/>
      </w:r>
      <w:r w:rsidR="009054E1" w:rsidRPr="00165D21">
        <w:rPr>
          <w:rFonts w:ascii="Times New Roman" w:hAnsi="Times New Roman"/>
          <w:sz w:val="24"/>
          <w:szCs w:val="24"/>
        </w:rPr>
        <w:t>. His approach aimed at creating a culture within the school that encouraged self governance and social conscious.</w:t>
      </w:r>
      <w:r w:rsidR="00CA62A7" w:rsidRPr="00165D21">
        <w:rPr>
          <w:rFonts w:ascii="Times New Roman" w:hAnsi="Times New Roman"/>
          <w:sz w:val="24"/>
          <w:szCs w:val="24"/>
        </w:rPr>
        <w:t xml:space="preserve"> Summerhill</w:t>
      </w:r>
      <w:r w:rsidR="00EC0BF1">
        <w:rPr>
          <w:rFonts w:ascii="Times New Roman" w:hAnsi="Times New Roman"/>
          <w:sz w:val="24"/>
          <w:szCs w:val="24"/>
        </w:rPr>
        <w:t xml:space="preserve"> was self confessedly an ‘island’</w:t>
      </w:r>
      <w:r w:rsidR="00D75A93" w:rsidRPr="00165D21">
        <w:rPr>
          <w:rFonts w:ascii="Times New Roman" w:hAnsi="Times New Roman"/>
          <w:sz w:val="24"/>
          <w:szCs w:val="24"/>
        </w:rPr>
        <w:t xml:space="preserve"> separate and removed from the community around it,</w:t>
      </w:r>
      <w:r w:rsidR="009054E1" w:rsidRPr="00165D21">
        <w:rPr>
          <w:rFonts w:ascii="Times New Roman" w:hAnsi="Times New Roman"/>
          <w:sz w:val="24"/>
          <w:szCs w:val="24"/>
        </w:rPr>
        <w:t xml:space="preserve"> </w:t>
      </w:r>
      <w:r w:rsidR="00D75A93" w:rsidRPr="00165D21">
        <w:rPr>
          <w:rFonts w:ascii="Times New Roman" w:hAnsi="Times New Roman"/>
          <w:sz w:val="24"/>
          <w:szCs w:val="24"/>
        </w:rPr>
        <w:t>and is included here merely as an example of agency in the socialisation process, a deliberate effort to produce a generation of children</w:t>
      </w:r>
      <w:r w:rsidR="00307DD9">
        <w:rPr>
          <w:rFonts w:ascii="Times New Roman" w:hAnsi="Times New Roman"/>
          <w:sz w:val="24"/>
          <w:szCs w:val="24"/>
        </w:rPr>
        <w:t xml:space="preserve"> that embody the mutual interdependence of which Dewey wrote.</w:t>
      </w:r>
      <w:r w:rsidR="00D75A93" w:rsidRPr="00165D21">
        <w:rPr>
          <w:rFonts w:ascii="Times New Roman" w:hAnsi="Times New Roman"/>
          <w:sz w:val="24"/>
          <w:szCs w:val="24"/>
        </w:rPr>
        <w:t xml:space="preserve"> </w:t>
      </w:r>
    </w:p>
    <w:p w:rsidR="00EB535A" w:rsidRPr="00165D21" w:rsidRDefault="00CA62A7" w:rsidP="00E9662D">
      <w:pPr>
        <w:spacing w:after="0" w:line="240" w:lineRule="auto"/>
        <w:ind w:firstLine="720"/>
        <w:rPr>
          <w:rFonts w:ascii="Times New Roman" w:hAnsi="Times New Roman"/>
          <w:sz w:val="24"/>
          <w:szCs w:val="24"/>
        </w:rPr>
      </w:pPr>
      <w:r w:rsidRPr="00165D21">
        <w:rPr>
          <w:rFonts w:ascii="Times New Roman" w:hAnsi="Times New Roman"/>
          <w:sz w:val="24"/>
          <w:szCs w:val="24"/>
        </w:rPr>
        <w:t xml:space="preserve">Remaining in Dewey’s time </w:t>
      </w:r>
      <w:r w:rsidR="00EC0BF1">
        <w:rPr>
          <w:rFonts w:ascii="Times New Roman" w:hAnsi="Times New Roman"/>
          <w:sz w:val="24"/>
          <w:szCs w:val="24"/>
        </w:rPr>
        <w:t>there are</w:t>
      </w:r>
      <w:r w:rsidRPr="00165D21">
        <w:rPr>
          <w:rFonts w:ascii="Times New Roman" w:hAnsi="Times New Roman"/>
          <w:sz w:val="24"/>
          <w:szCs w:val="24"/>
        </w:rPr>
        <w:t xml:space="preserve"> many examples of educational reform attempting to </w:t>
      </w:r>
      <w:r w:rsidR="00394D67" w:rsidRPr="00165D21">
        <w:rPr>
          <w:rFonts w:ascii="Times New Roman" w:hAnsi="Times New Roman"/>
          <w:sz w:val="24"/>
          <w:szCs w:val="24"/>
        </w:rPr>
        <w:t>build critically reflective members of the community, incorporating a peda</w:t>
      </w:r>
      <w:r w:rsidR="00EC0BF1">
        <w:rPr>
          <w:rFonts w:ascii="Times New Roman" w:hAnsi="Times New Roman"/>
          <w:sz w:val="24"/>
          <w:szCs w:val="24"/>
        </w:rPr>
        <w:t>gogical approach that includes ‘</w:t>
      </w:r>
      <w:r w:rsidR="00394D67" w:rsidRPr="00165D21">
        <w:rPr>
          <w:rFonts w:ascii="Times New Roman" w:hAnsi="Times New Roman"/>
          <w:sz w:val="24"/>
          <w:szCs w:val="24"/>
        </w:rPr>
        <w:t>head, heart,</w:t>
      </w:r>
      <w:r w:rsidR="00EC0BF1">
        <w:rPr>
          <w:rFonts w:ascii="Times New Roman" w:hAnsi="Times New Roman"/>
          <w:sz w:val="24"/>
          <w:szCs w:val="24"/>
        </w:rPr>
        <w:t xml:space="preserve"> and hands.’</w:t>
      </w:r>
      <w:r w:rsidR="00394D67" w:rsidRPr="00165D21">
        <w:rPr>
          <w:rFonts w:ascii="Times New Roman" w:hAnsi="Times New Roman"/>
          <w:sz w:val="24"/>
          <w:szCs w:val="24"/>
        </w:rPr>
        <w:t xml:space="preserve"> An additionally important feature of these experiments was the deliberate challenge to dominant values in society. The schools of Francisco Ferrer in Spain stood in stark contrast to the power of King and clergy. His </w:t>
      </w:r>
      <w:r w:rsidR="00394D67" w:rsidRPr="00095288">
        <w:rPr>
          <w:rFonts w:ascii="Times New Roman" w:hAnsi="Times New Roman"/>
          <w:i/>
          <w:sz w:val="24"/>
          <w:szCs w:val="24"/>
        </w:rPr>
        <w:t>Escuela Moderna</w:t>
      </w:r>
      <w:r w:rsidR="00394D67" w:rsidRPr="00165D21">
        <w:rPr>
          <w:rFonts w:ascii="Times New Roman" w:hAnsi="Times New Roman"/>
          <w:sz w:val="24"/>
          <w:szCs w:val="24"/>
        </w:rPr>
        <w:t xml:space="preserve">, </w:t>
      </w:r>
      <w:r w:rsidR="00EC0BF1" w:rsidRPr="00165D21">
        <w:rPr>
          <w:rFonts w:ascii="Times New Roman" w:hAnsi="Times New Roman"/>
          <w:sz w:val="24"/>
          <w:szCs w:val="24"/>
        </w:rPr>
        <w:t xml:space="preserve">established in 1901 </w:t>
      </w:r>
      <w:r w:rsidR="00EC0BF1">
        <w:rPr>
          <w:rFonts w:ascii="Times New Roman" w:hAnsi="Times New Roman"/>
          <w:sz w:val="24"/>
          <w:szCs w:val="24"/>
        </w:rPr>
        <w:t xml:space="preserve">and </w:t>
      </w:r>
      <w:r w:rsidR="00394D67" w:rsidRPr="00165D21">
        <w:rPr>
          <w:rFonts w:ascii="Times New Roman" w:hAnsi="Times New Roman"/>
          <w:sz w:val="24"/>
          <w:szCs w:val="24"/>
        </w:rPr>
        <w:t>based on libertarian and rationalist principles</w:t>
      </w:r>
      <w:r w:rsidR="00B37623">
        <w:rPr>
          <w:rFonts w:ascii="Times New Roman" w:hAnsi="Times New Roman"/>
          <w:sz w:val="24"/>
          <w:szCs w:val="24"/>
        </w:rPr>
        <w:t>,</w:t>
      </w:r>
      <w:r w:rsidR="00394D67" w:rsidRPr="00165D21">
        <w:rPr>
          <w:rFonts w:ascii="Times New Roman" w:hAnsi="Times New Roman"/>
          <w:sz w:val="24"/>
          <w:szCs w:val="24"/>
        </w:rPr>
        <w:t xml:space="preserve"> posed such a perceived threat that the authorities closed that school (and the many similar schools established as part of his movement) </w:t>
      </w:r>
      <w:r w:rsidR="00810BDD">
        <w:rPr>
          <w:rFonts w:ascii="Times New Roman" w:hAnsi="Times New Roman"/>
          <w:sz w:val="24"/>
          <w:szCs w:val="24"/>
        </w:rPr>
        <w:t>five years later</w:t>
      </w:r>
      <w:r w:rsidR="00394D67" w:rsidRPr="00165D21">
        <w:rPr>
          <w:rFonts w:ascii="Times New Roman" w:hAnsi="Times New Roman"/>
          <w:sz w:val="24"/>
          <w:szCs w:val="24"/>
        </w:rPr>
        <w:t>. Ferrer’s schools, in contrast to Summerhill, acted as community centres, offering courses for adults in the evenings or on weekends. These venues also served as the centre for social causes and union activity</w:t>
      </w:r>
      <w:r w:rsidR="00EC0BF1">
        <w:rPr>
          <w:rFonts w:ascii="Times New Roman" w:hAnsi="Times New Roman"/>
          <w:sz w:val="24"/>
          <w:szCs w:val="24"/>
        </w:rPr>
        <w:t>, which may have accounted for why they were perceived in such a negative light</w:t>
      </w:r>
      <w:r w:rsidR="00394D67" w:rsidRPr="00165D21">
        <w:rPr>
          <w:rFonts w:ascii="Times New Roman" w:hAnsi="Times New Roman"/>
          <w:sz w:val="24"/>
          <w:szCs w:val="24"/>
        </w:rPr>
        <w:t xml:space="preserve">. </w:t>
      </w:r>
    </w:p>
    <w:p w:rsidR="007E3C74" w:rsidRDefault="00394D67" w:rsidP="00E9662D">
      <w:pPr>
        <w:spacing w:after="0" w:line="240" w:lineRule="auto"/>
        <w:ind w:firstLine="720"/>
        <w:rPr>
          <w:rFonts w:ascii="Times New Roman" w:hAnsi="Times New Roman"/>
          <w:sz w:val="24"/>
          <w:szCs w:val="24"/>
        </w:rPr>
      </w:pPr>
      <w:r w:rsidRPr="00165D21">
        <w:rPr>
          <w:rFonts w:ascii="Times New Roman" w:hAnsi="Times New Roman"/>
          <w:sz w:val="24"/>
          <w:szCs w:val="24"/>
        </w:rPr>
        <w:t>Ferrer</w:t>
      </w:r>
      <w:r w:rsidR="00990BFC" w:rsidRPr="00165D21">
        <w:rPr>
          <w:rFonts w:ascii="Times New Roman" w:hAnsi="Times New Roman"/>
          <w:sz w:val="24"/>
          <w:szCs w:val="24"/>
        </w:rPr>
        <w:t>’s</w:t>
      </w:r>
      <w:r w:rsidR="00307DD9">
        <w:rPr>
          <w:rFonts w:ascii="Times New Roman" w:hAnsi="Times New Roman"/>
          <w:sz w:val="24"/>
          <w:szCs w:val="24"/>
        </w:rPr>
        <w:t xml:space="preserve"> </w:t>
      </w:r>
      <w:r w:rsidR="00A1343A">
        <w:rPr>
          <w:rFonts w:ascii="Times New Roman" w:hAnsi="Times New Roman"/>
          <w:sz w:val="24"/>
          <w:szCs w:val="24"/>
        </w:rPr>
        <w:fldChar w:fldCharType="begin"/>
      </w:r>
      <w:r w:rsidR="00307DD9">
        <w:rPr>
          <w:rFonts w:ascii="Times New Roman" w:hAnsi="Times New Roman"/>
          <w:sz w:val="24"/>
          <w:szCs w:val="24"/>
        </w:rPr>
        <w:instrText xml:space="preserve"> ADDIN EN.CITE &lt;EndNote&gt;&lt;Cite ExcludeAuth="1"&gt;&lt;Author&gt;Ferrer&lt;/Author&gt;&lt;Year&gt;1913&lt;/Year&gt;&lt;RecNum&gt;805&lt;/RecNum&gt;&lt;DisplayText&gt;(1913)&lt;/DisplayText&gt;&lt;record&gt;&lt;rec-number&gt;805&lt;/rec-number&gt;&lt;foreign-keys&gt;&lt;key app="EN" db-id="tzdvpdr9bfff5oefxr1p2aai2zwe95xwfvef"&gt;805&lt;/key&gt;&lt;/foreign-keys&gt;&lt;ref-type name="Book"&gt;6&lt;/ref-type&gt;&lt;contributors&gt;&lt;authors&gt;&lt;author&gt;Francisco Ferrer&lt;/author&gt;&lt;/authors&gt;&lt;/contributors&gt;&lt;titles&gt;&lt;title&gt;The origin and ideals of the modern school&lt;/title&gt;&lt;/titles&gt;&lt;dates&gt;&lt;year&gt;1913&lt;/year&gt;&lt;/dates&gt;&lt;pub-location&gt;New York&lt;/pub-location&gt;&lt;publisher&gt;G. P. Putnam&amp;apos;s Sons&lt;/publisher&gt;&lt;urls&gt;&lt;/urls&gt;&lt;/record&gt;&lt;/Cite&gt;&lt;/EndNote&gt;</w:instrText>
      </w:r>
      <w:r w:rsidR="00A1343A">
        <w:rPr>
          <w:rFonts w:ascii="Times New Roman" w:hAnsi="Times New Roman"/>
          <w:sz w:val="24"/>
          <w:szCs w:val="24"/>
        </w:rPr>
        <w:fldChar w:fldCharType="separate"/>
      </w:r>
      <w:r w:rsidR="00307DD9">
        <w:rPr>
          <w:rFonts w:ascii="Times New Roman" w:hAnsi="Times New Roman"/>
          <w:noProof/>
          <w:sz w:val="24"/>
          <w:szCs w:val="24"/>
        </w:rPr>
        <w:t>(</w:t>
      </w:r>
      <w:hyperlink w:anchor="_ENREF_19" w:tooltip="Ferrer, 1913 #805" w:history="1">
        <w:r w:rsidR="00711EA4">
          <w:rPr>
            <w:rFonts w:ascii="Times New Roman" w:hAnsi="Times New Roman"/>
            <w:noProof/>
            <w:sz w:val="24"/>
            <w:szCs w:val="24"/>
          </w:rPr>
          <w:t>1913</w:t>
        </w:r>
      </w:hyperlink>
      <w:r w:rsidR="00307DD9">
        <w:rPr>
          <w:rFonts w:ascii="Times New Roman" w:hAnsi="Times New Roman"/>
          <w:noProof/>
          <w:sz w:val="24"/>
          <w:szCs w:val="24"/>
        </w:rPr>
        <w:t>)</w:t>
      </w:r>
      <w:r w:rsidR="00A1343A">
        <w:rPr>
          <w:rFonts w:ascii="Times New Roman" w:hAnsi="Times New Roman"/>
          <w:sz w:val="24"/>
          <w:szCs w:val="24"/>
        </w:rPr>
        <w:fldChar w:fldCharType="end"/>
      </w:r>
      <w:r w:rsidR="006232E1">
        <w:rPr>
          <w:rFonts w:ascii="Times New Roman" w:hAnsi="Times New Roman"/>
          <w:sz w:val="24"/>
          <w:szCs w:val="24"/>
        </w:rPr>
        <w:t xml:space="preserve"> </w:t>
      </w:r>
      <w:r w:rsidR="00990BFC" w:rsidRPr="00165D21">
        <w:rPr>
          <w:rFonts w:ascii="Times New Roman" w:hAnsi="Times New Roman"/>
          <w:sz w:val="24"/>
          <w:szCs w:val="24"/>
        </w:rPr>
        <w:t xml:space="preserve">problem, shared by </w:t>
      </w:r>
      <w:r w:rsidR="00EB535A" w:rsidRPr="00165D21">
        <w:rPr>
          <w:rFonts w:ascii="Times New Roman" w:hAnsi="Times New Roman"/>
          <w:sz w:val="24"/>
          <w:szCs w:val="24"/>
        </w:rPr>
        <w:t>reformist and radical</w:t>
      </w:r>
      <w:r w:rsidR="00810BDD">
        <w:rPr>
          <w:rFonts w:ascii="Times New Roman" w:hAnsi="Times New Roman"/>
          <w:sz w:val="24"/>
          <w:szCs w:val="24"/>
        </w:rPr>
        <w:t xml:space="preserve"> educators elsewhere, was, “</w:t>
      </w:r>
      <w:r w:rsidR="00990BFC" w:rsidRPr="00165D21">
        <w:rPr>
          <w:rFonts w:ascii="Times New Roman" w:hAnsi="Times New Roman"/>
          <w:sz w:val="24"/>
          <w:szCs w:val="24"/>
        </w:rPr>
        <w:t xml:space="preserve">how to develop a well-rounded, thinking individual, independent of reigning dogmas and prejudices...how to raise a generation of children free from subservience to authority and capable of working for the freedom of others” </w:t>
      </w:r>
      <w:r w:rsidR="00A1343A" w:rsidRPr="00165D21">
        <w:rPr>
          <w:rFonts w:ascii="Times New Roman" w:hAnsi="Times New Roman"/>
          <w:sz w:val="24"/>
          <w:szCs w:val="24"/>
        </w:rPr>
        <w:fldChar w:fldCharType="begin"/>
      </w:r>
      <w:r w:rsidR="008D3607">
        <w:rPr>
          <w:rFonts w:ascii="Times New Roman" w:hAnsi="Times New Roman"/>
          <w:sz w:val="24"/>
          <w:szCs w:val="24"/>
        </w:rPr>
        <w:instrText xml:space="preserve"> ADDIN EN.CITE &lt;EndNote&gt;&lt;Cite&gt;&lt;Author&gt;Avrich&lt;/Author&gt;&lt;Year&gt;1980&lt;/Year&gt;&lt;RecNum&gt;648&lt;/RecNum&gt;&lt;Prefix&gt;cited in&lt;/Prefix&gt;&lt;Suffix&gt;`, p. 50&lt;/Suffix&gt;&lt;DisplayText&gt;(cited inAvrich, 1980, p. 50)&lt;/DisplayText&gt;&lt;record&gt;&lt;rec-number&gt;648&lt;/rec-number&gt;&lt;foreign-keys&gt;&lt;key app="EN" db-id="tzdvpdr9bfff5oefxr1p2aai2zwe95xwfvef"&gt;648&lt;/key&gt;&lt;/foreign-keys&gt;&lt;ref-type name="Book"&gt;6&lt;/ref-type&gt;&lt;contributors&gt;&lt;authors&gt;&lt;author&gt;Paul Avrich&lt;/author&gt;&lt;/authors&gt;&lt;/contributors&gt;&lt;titles&gt;&lt;title&gt;The Modern School movement: Anarchism and education in the United States&lt;/title&gt;&lt;/titles&gt;&lt;dates&gt;&lt;year&gt;1980&lt;/year&gt;&lt;/dates&gt;&lt;pub-location&gt;Oakland&lt;/pub-location&gt;&lt;publisher&gt;AK Press&lt;/publisher&gt;&lt;urls&gt;&lt;/urls&gt;&lt;/record&gt;&lt;/Cite&gt;&lt;/EndNote&gt;</w:instrText>
      </w:r>
      <w:r w:rsidR="00A1343A" w:rsidRPr="00165D21">
        <w:rPr>
          <w:rFonts w:ascii="Times New Roman" w:hAnsi="Times New Roman"/>
          <w:sz w:val="24"/>
          <w:szCs w:val="24"/>
        </w:rPr>
        <w:fldChar w:fldCharType="separate"/>
      </w:r>
      <w:r w:rsidR="008D3607">
        <w:rPr>
          <w:rFonts w:ascii="Times New Roman" w:hAnsi="Times New Roman"/>
          <w:noProof/>
          <w:sz w:val="24"/>
          <w:szCs w:val="24"/>
        </w:rPr>
        <w:t>(</w:t>
      </w:r>
      <w:hyperlink w:anchor="_ENREF_5" w:tooltip="Avrich, 1980 #648" w:history="1">
        <w:r w:rsidR="00711EA4">
          <w:rPr>
            <w:rFonts w:ascii="Times New Roman" w:hAnsi="Times New Roman"/>
            <w:noProof/>
            <w:sz w:val="24"/>
            <w:szCs w:val="24"/>
          </w:rPr>
          <w:t>cited inAvrich, 1980, p. 50</w:t>
        </w:r>
      </w:hyperlink>
      <w:r w:rsidR="008D3607">
        <w:rPr>
          <w:rFonts w:ascii="Times New Roman" w:hAnsi="Times New Roman"/>
          <w:noProof/>
          <w:sz w:val="24"/>
          <w:szCs w:val="24"/>
        </w:rPr>
        <w:t>)</w:t>
      </w:r>
      <w:r w:rsidR="00A1343A" w:rsidRPr="00165D21">
        <w:rPr>
          <w:rFonts w:ascii="Times New Roman" w:hAnsi="Times New Roman"/>
          <w:sz w:val="24"/>
          <w:szCs w:val="24"/>
        </w:rPr>
        <w:fldChar w:fldCharType="end"/>
      </w:r>
      <w:r w:rsidR="00990BFC" w:rsidRPr="00165D21">
        <w:rPr>
          <w:rFonts w:ascii="Times New Roman" w:hAnsi="Times New Roman"/>
          <w:sz w:val="24"/>
          <w:szCs w:val="24"/>
        </w:rPr>
        <w:t xml:space="preserve">. </w:t>
      </w:r>
      <w:r w:rsidRPr="00165D21">
        <w:rPr>
          <w:rFonts w:ascii="Times New Roman" w:hAnsi="Times New Roman"/>
          <w:sz w:val="24"/>
          <w:szCs w:val="24"/>
        </w:rPr>
        <w:t xml:space="preserve"> </w:t>
      </w:r>
      <w:r w:rsidR="00EB535A" w:rsidRPr="00165D21">
        <w:rPr>
          <w:rFonts w:ascii="Times New Roman" w:hAnsi="Times New Roman"/>
          <w:sz w:val="24"/>
          <w:szCs w:val="24"/>
        </w:rPr>
        <w:t>The purpose of education was to eq</w:t>
      </w:r>
      <w:r w:rsidR="00E068D2">
        <w:rPr>
          <w:rFonts w:ascii="Times New Roman" w:hAnsi="Times New Roman"/>
          <w:sz w:val="24"/>
          <w:szCs w:val="24"/>
        </w:rPr>
        <w:t>uip the next generation to build</w:t>
      </w:r>
      <w:r w:rsidR="00EB535A" w:rsidRPr="00165D21">
        <w:rPr>
          <w:rFonts w:ascii="Times New Roman" w:hAnsi="Times New Roman"/>
          <w:sz w:val="24"/>
          <w:szCs w:val="24"/>
        </w:rPr>
        <w:t xml:space="preserve"> the future inclusive and libertarian society. This from Ferrer’s </w:t>
      </w:r>
      <w:r w:rsidR="00A1343A">
        <w:rPr>
          <w:rFonts w:ascii="Times New Roman" w:hAnsi="Times New Roman"/>
          <w:sz w:val="24"/>
          <w:szCs w:val="24"/>
        </w:rPr>
        <w:fldChar w:fldCharType="begin"/>
      </w:r>
      <w:r w:rsidR="00307DD9">
        <w:rPr>
          <w:rFonts w:ascii="Times New Roman" w:hAnsi="Times New Roman"/>
          <w:sz w:val="24"/>
          <w:szCs w:val="24"/>
        </w:rPr>
        <w:instrText xml:space="preserve"> ADDIN EN.CITE &lt;EndNote&gt;&lt;Cite ExcludeAuth="1"&gt;&lt;Author&gt;Ferrer&lt;/Author&gt;&lt;Year&gt;1913&lt;/Year&gt;&lt;RecNum&gt;805&lt;/RecNum&gt;&lt;DisplayText&gt;(1913)&lt;/DisplayText&gt;&lt;record&gt;&lt;rec-number&gt;805&lt;/rec-number&gt;&lt;foreign-keys&gt;&lt;key app="EN" db-id="tzdvpdr9bfff5oefxr1p2aai2zwe95xwfvef"&gt;805&lt;/key&gt;&lt;/foreign-keys&gt;&lt;ref-type name="Book"&gt;6&lt;/ref-type&gt;&lt;contributors&gt;&lt;authors&gt;&lt;author&gt;Francisco Ferrer&lt;/author&gt;&lt;/authors&gt;&lt;/contributors&gt;&lt;titles&gt;&lt;title&gt;The origin and ideals of the modern school&lt;/title&gt;&lt;/titles&gt;&lt;dates&gt;&lt;year&gt;1913&lt;/year&gt;&lt;/dates&gt;&lt;pub-location&gt;New York&lt;/pub-location&gt;&lt;publisher&gt;G. P. Putnam&amp;apos;s Sons&lt;/publisher&gt;&lt;urls&gt;&lt;/urls&gt;&lt;/record&gt;&lt;/Cite&gt;&lt;/EndNote&gt;</w:instrText>
      </w:r>
      <w:r w:rsidR="00A1343A">
        <w:rPr>
          <w:rFonts w:ascii="Times New Roman" w:hAnsi="Times New Roman"/>
          <w:sz w:val="24"/>
          <w:szCs w:val="24"/>
        </w:rPr>
        <w:fldChar w:fldCharType="separate"/>
      </w:r>
      <w:r w:rsidR="00307DD9">
        <w:rPr>
          <w:rFonts w:ascii="Times New Roman" w:hAnsi="Times New Roman"/>
          <w:noProof/>
          <w:sz w:val="24"/>
          <w:szCs w:val="24"/>
        </w:rPr>
        <w:t>(</w:t>
      </w:r>
      <w:hyperlink w:anchor="_ENREF_19" w:tooltip="Ferrer, 1913 #805" w:history="1">
        <w:r w:rsidR="00711EA4">
          <w:rPr>
            <w:rFonts w:ascii="Times New Roman" w:hAnsi="Times New Roman"/>
            <w:noProof/>
            <w:sz w:val="24"/>
            <w:szCs w:val="24"/>
          </w:rPr>
          <w:t>1913</w:t>
        </w:r>
      </w:hyperlink>
      <w:r w:rsidR="00307DD9">
        <w:rPr>
          <w:rFonts w:ascii="Times New Roman" w:hAnsi="Times New Roman"/>
          <w:noProof/>
          <w:sz w:val="24"/>
          <w:szCs w:val="24"/>
        </w:rPr>
        <w:t>)</w:t>
      </w:r>
      <w:r w:rsidR="00A1343A">
        <w:rPr>
          <w:rFonts w:ascii="Times New Roman" w:hAnsi="Times New Roman"/>
          <w:sz w:val="24"/>
          <w:szCs w:val="24"/>
        </w:rPr>
        <w:fldChar w:fldCharType="end"/>
      </w:r>
      <w:r w:rsidR="00307DD9">
        <w:rPr>
          <w:rFonts w:ascii="Times New Roman" w:hAnsi="Times New Roman"/>
          <w:sz w:val="24"/>
          <w:szCs w:val="24"/>
        </w:rPr>
        <w:t xml:space="preserve"> </w:t>
      </w:r>
      <w:r w:rsidR="00EB535A" w:rsidRPr="00165D21">
        <w:rPr>
          <w:rFonts w:ascii="Times New Roman" w:hAnsi="Times New Roman"/>
          <w:i/>
          <w:sz w:val="24"/>
          <w:szCs w:val="24"/>
        </w:rPr>
        <w:t>The Origin and Ideas of the Modern School</w:t>
      </w:r>
      <w:r w:rsidR="00EB535A" w:rsidRPr="00165D21">
        <w:rPr>
          <w:rFonts w:ascii="Times New Roman" w:hAnsi="Times New Roman"/>
          <w:sz w:val="24"/>
          <w:szCs w:val="24"/>
        </w:rPr>
        <w:t>, published posthumously:</w:t>
      </w:r>
    </w:p>
    <w:p w:rsidR="00E9662D" w:rsidRPr="00165D21" w:rsidRDefault="00E9662D" w:rsidP="00E9662D">
      <w:pPr>
        <w:spacing w:after="0" w:line="240" w:lineRule="auto"/>
        <w:ind w:firstLine="720"/>
        <w:rPr>
          <w:rFonts w:ascii="Times New Roman" w:hAnsi="Times New Roman"/>
          <w:sz w:val="24"/>
          <w:szCs w:val="24"/>
        </w:rPr>
      </w:pPr>
    </w:p>
    <w:p w:rsidR="00EB535A" w:rsidRPr="00165D21" w:rsidRDefault="00EB535A" w:rsidP="00E9662D">
      <w:pPr>
        <w:spacing w:after="0" w:line="240" w:lineRule="auto"/>
        <w:ind w:left="720"/>
        <w:rPr>
          <w:rFonts w:ascii="Times New Roman" w:hAnsi="Times New Roman"/>
          <w:sz w:val="24"/>
          <w:szCs w:val="24"/>
        </w:rPr>
      </w:pPr>
      <w:r w:rsidRPr="00165D21">
        <w:rPr>
          <w:rFonts w:ascii="Times New Roman" w:hAnsi="Times New Roman"/>
          <w:sz w:val="24"/>
          <w:szCs w:val="24"/>
        </w:rPr>
        <w:t>We do not hesitate to say that we want men who will continue unceasingly to develop; men who are capable of constantly destroying and renewing their surroundings and renewing themselves; men whose intellectual independence is their supreme power, which they will yield to none; men always disposed for things that are better, eag</w:t>
      </w:r>
      <w:r w:rsidR="00810BDD">
        <w:rPr>
          <w:rFonts w:ascii="Times New Roman" w:hAnsi="Times New Roman"/>
          <w:sz w:val="24"/>
          <w:szCs w:val="24"/>
        </w:rPr>
        <w:t>er for the triumph of new ideas</w:t>
      </w:r>
      <w:r w:rsidRPr="00165D21">
        <w:rPr>
          <w:rFonts w:ascii="Times New Roman" w:hAnsi="Times New Roman"/>
          <w:sz w:val="24"/>
          <w:szCs w:val="24"/>
        </w:rPr>
        <w:t xml:space="preserve">, anxious to crowd many lives into the life they have </w:t>
      </w:r>
      <w:r w:rsidR="00A1343A" w:rsidRPr="00165D21">
        <w:rPr>
          <w:rFonts w:ascii="Times New Roman" w:hAnsi="Times New Roman"/>
          <w:sz w:val="24"/>
          <w:szCs w:val="24"/>
        </w:rPr>
        <w:fldChar w:fldCharType="begin"/>
      </w:r>
      <w:r w:rsidR="00EC0BF1">
        <w:rPr>
          <w:rFonts w:ascii="Times New Roman" w:hAnsi="Times New Roman"/>
          <w:sz w:val="24"/>
          <w:szCs w:val="24"/>
        </w:rPr>
        <w:instrText xml:space="preserve"> ADDIN EN.CITE &lt;EndNote&gt;&lt;Cite&gt;&lt;Author&gt;Avrich&lt;/Author&gt;&lt;Year&gt;1980&lt;/Year&gt;&lt;RecNum&gt;648&lt;/RecNum&gt;&lt;Prefix&gt;cited in &lt;/Prefix&gt;&lt;Suffix&gt;`, p. 65&lt;/Suffix&gt;&lt;DisplayText&gt;(cited in Avrich, 1980, p. 65)&lt;/DisplayText&gt;&lt;record&gt;&lt;rec-number&gt;648&lt;/rec-number&gt;&lt;foreign-keys&gt;&lt;key app="EN" db-id="tzdvpdr9bfff5oefxr1p2aai2zwe95xwfvef"&gt;648&lt;/key&gt;&lt;/foreign-keys&gt;&lt;ref-type name="Book"&gt;6&lt;/ref-type&gt;&lt;contributors&gt;&lt;authors&gt;&lt;author&gt;Paul Avrich&lt;/author&gt;&lt;/authors&gt;&lt;/contributors&gt;&lt;titles&gt;&lt;title&gt;The Modern School movement: Anarchism and education in the United States&lt;/title&gt;&lt;/titles&gt;&lt;dates&gt;&lt;year&gt;1980&lt;/year&gt;&lt;/dates&gt;&lt;pub-location&gt;Oakland&lt;/pub-location&gt;&lt;publisher&gt;AK Press&lt;/publisher&gt;&lt;urls&gt;&lt;/urls&gt;&lt;/record&gt;&lt;/Cite&gt;&lt;/EndNote&gt;</w:instrText>
      </w:r>
      <w:r w:rsidR="00A1343A" w:rsidRPr="00165D21">
        <w:rPr>
          <w:rFonts w:ascii="Times New Roman" w:hAnsi="Times New Roman"/>
          <w:sz w:val="24"/>
          <w:szCs w:val="24"/>
        </w:rPr>
        <w:fldChar w:fldCharType="separate"/>
      </w:r>
      <w:r w:rsidR="00EC0BF1">
        <w:rPr>
          <w:rFonts w:ascii="Times New Roman" w:hAnsi="Times New Roman"/>
          <w:noProof/>
          <w:sz w:val="24"/>
          <w:szCs w:val="24"/>
        </w:rPr>
        <w:t>(</w:t>
      </w:r>
      <w:hyperlink w:anchor="_ENREF_5" w:tooltip="Avrich, 1980 #648" w:history="1">
        <w:r w:rsidR="00711EA4">
          <w:rPr>
            <w:rFonts w:ascii="Times New Roman" w:hAnsi="Times New Roman"/>
            <w:noProof/>
            <w:sz w:val="24"/>
            <w:szCs w:val="24"/>
          </w:rPr>
          <w:t>cited in Avrich, 1980, p. 65</w:t>
        </w:r>
      </w:hyperlink>
      <w:r w:rsidR="00EC0BF1">
        <w:rPr>
          <w:rFonts w:ascii="Times New Roman" w:hAnsi="Times New Roman"/>
          <w:noProof/>
          <w:sz w:val="24"/>
          <w:szCs w:val="24"/>
        </w:rPr>
        <w:t>)</w:t>
      </w:r>
      <w:r w:rsidR="00A1343A" w:rsidRPr="00165D21">
        <w:rPr>
          <w:rFonts w:ascii="Times New Roman" w:hAnsi="Times New Roman"/>
          <w:sz w:val="24"/>
          <w:szCs w:val="24"/>
        </w:rPr>
        <w:fldChar w:fldCharType="end"/>
      </w:r>
      <w:r w:rsidRPr="00165D21">
        <w:rPr>
          <w:rFonts w:ascii="Times New Roman" w:hAnsi="Times New Roman"/>
          <w:sz w:val="24"/>
          <w:szCs w:val="24"/>
        </w:rPr>
        <w:t>.</w:t>
      </w:r>
    </w:p>
    <w:p w:rsidR="002250FF" w:rsidRDefault="00990BFC" w:rsidP="00E9662D">
      <w:pPr>
        <w:spacing w:after="0" w:line="240" w:lineRule="auto"/>
        <w:rPr>
          <w:rFonts w:ascii="Times New Roman" w:hAnsi="Times New Roman"/>
          <w:sz w:val="24"/>
          <w:szCs w:val="24"/>
        </w:rPr>
      </w:pPr>
      <w:r w:rsidRPr="00165D21">
        <w:rPr>
          <w:rFonts w:ascii="Times New Roman" w:hAnsi="Times New Roman"/>
          <w:sz w:val="24"/>
          <w:szCs w:val="24"/>
        </w:rPr>
        <w:t xml:space="preserve">Such attempts in monarchist Spain resulted in the imprisonment and execution of Ferrer in October 1909. </w:t>
      </w:r>
      <w:r w:rsidR="008E07EA" w:rsidRPr="00165D21">
        <w:rPr>
          <w:rFonts w:ascii="Times New Roman" w:hAnsi="Times New Roman"/>
          <w:sz w:val="24"/>
          <w:szCs w:val="24"/>
        </w:rPr>
        <w:t xml:space="preserve">His death led to an international outcry, followed by the establishment of the Francisco Ferrer Association in 1910, later called the Modern School Association. </w:t>
      </w:r>
      <w:r w:rsidR="00F6597F" w:rsidRPr="00165D21">
        <w:rPr>
          <w:rFonts w:ascii="Times New Roman" w:hAnsi="Times New Roman"/>
          <w:sz w:val="24"/>
          <w:szCs w:val="24"/>
        </w:rPr>
        <w:t xml:space="preserve">In North America over 22 Modern Schools were established between 1910 and 1920, although only 5 were day schools (the remainder conducting classes on Sunday) and many were short lived. The school at Stelton, New York lasted an impressive 40 years, and that at Mohegan, New York 20 years. </w:t>
      </w:r>
      <w:r w:rsidR="00EC0BF1">
        <w:rPr>
          <w:rFonts w:ascii="Times New Roman" w:hAnsi="Times New Roman"/>
          <w:sz w:val="24"/>
          <w:szCs w:val="24"/>
        </w:rPr>
        <w:t>As far afield as</w:t>
      </w:r>
      <w:r w:rsidR="00165D21" w:rsidRPr="00165D21">
        <w:rPr>
          <w:rFonts w:ascii="Times New Roman" w:hAnsi="Times New Roman"/>
          <w:sz w:val="24"/>
          <w:szCs w:val="24"/>
        </w:rPr>
        <w:t xml:space="preserve"> N</w:t>
      </w:r>
      <w:r w:rsidR="00C93A14" w:rsidRPr="00165D21">
        <w:rPr>
          <w:rFonts w:ascii="Times New Roman" w:hAnsi="Times New Roman"/>
          <w:sz w:val="24"/>
          <w:szCs w:val="24"/>
        </w:rPr>
        <w:t>ew Zealand, Soc</w:t>
      </w:r>
      <w:r w:rsidR="00165D21" w:rsidRPr="00165D21">
        <w:rPr>
          <w:rFonts w:ascii="Times New Roman" w:hAnsi="Times New Roman"/>
          <w:sz w:val="24"/>
          <w:szCs w:val="24"/>
        </w:rPr>
        <w:t xml:space="preserve">ialist Sunday Schools existed into the 1920s. </w:t>
      </w:r>
    </w:p>
    <w:p w:rsidR="00C821A2" w:rsidRDefault="00F6597F" w:rsidP="00E9662D">
      <w:pPr>
        <w:spacing w:after="0" w:line="240" w:lineRule="auto"/>
        <w:ind w:firstLine="720"/>
        <w:rPr>
          <w:rFonts w:ascii="Times New Roman" w:hAnsi="Times New Roman"/>
          <w:sz w:val="24"/>
          <w:szCs w:val="24"/>
        </w:rPr>
      </w:pPr>
      <w:r w:rsidRPr="00165D21">
        <w:rPr>
          <w:rFonts w:ascii="Times New Roman" w:hAnsi="Times New Roman"/>
          <w:sz w:val="24"/>
          <w:szCs w:val="24"/>
        </w:rPr>
        <w:t xml:space="preserve">The primarily socialist, syndicalist and anarchist organisers </w:t>
      </w:r>
      <w:r w:rsidR="002250FF">
        <w:rPr>
          <w:rFonts w:ascii="Times New Roman" w:hAnsi="Times New Roman"/>
          <w:sz w:val="24"/>
          <w:szCs w:val="24"/>
        </w:rPr>
        <w:t xml:space="preserve">of these schools </w:t>
      </w:r>
      <w:r w:rsidRPr="00165D21">
        <w:rPr>
          <w:rFonts w:ascii="Times New Roman" w:hAnsi="Times New Roman"/>
          <w:sz w:val="24"/>
          <w:szCs w:val="24"/>
        </w:rPr>
        <w:t xml:space="preserve">held no illusions about state run education. To them knowledge was indeed power, and to entrust the education of their youth to the state was akin to </w:t>
      </w:r>
      <w:r w:rsidR="00165D21" w:rsidRPr="00165D21">
        <w:rPr>
          <w:rFonts w:ascii="Times New Roman" w:hAnsi="Times New Roman"/>
          <w:sz w:val="24"/>
          <w:szCs w:val="24"/>
        </w:rPr>
        <w:t>asking</w:t>
      </w:r>
      <w:r w:rsidR="00EB535A" w:rsidRPr="00165D21">
        <w:rPr>
          <w:rFonts w:ascii="Times New Roman" w:hAnsi="Times New Roman"/>
          <w:sz w:val="24"/>
          <w:szCs w:val="24"/>
        </w:rPr>
        <w:t xml:space="preserve"> the fox </w:t>
      </w:r>
      <w:r w:rsidR="00165D21" w:rsidRPr="00165D21">
        <w:rPr>
          <w:rFonts w:ascii="Times New Roman" w:hAnsi="Times New Roman"/>
          <w:sz w:val="24"/>
          <w:szCs w:val="24"/>
        </w:rPr>
        <w:t>to look after the chickens</w:t>
      </w:r>
      <w:r w:rsidR="00EB535A" w:rsidRPr="00165D21">
        <w:rPr>
          <w:rFonts w:ascii="Times New Roman" w:hAnsi="Times New Roman"/>
          <w:sz w:val="24"/>
          <w:szCs w:val="24"/>
        </w:rPr>
        <w:t xml:space="preserve">. </w:t>
      </w:r>
      <w:r w:rsidR="00C93A14" w:rsidRPr="00165D21">
        <w:rPr>
          <w:rFonts w:ascii="Times New Roman" w:hAnsi="Times New Roman"/>
          <w:sz w:val="24"/>
          <w:szCs w:val="24"/>
        </w:rPr>
        <w:t>Their views on state education traced back to those of an earlier generation, such as William Maclure</w:t>
      </w:r>
      <w:r w:rsidR="00165D21" w:rsidRPr="00165D21">
        <w:rPr>
          <w:rFonts w:ascii="Times New Roman" w:hAnsi="Times New Roman"/>
          <w:sz w:val="24"/>
          <w:szCs w:val="24"/>
        </w:rPr>
        <w:t>,</w:t>
      </w:r>
      <w:r w:rsidR="00C93A14" w:rsidRPr="00165D21">
        <w:rPr>
          <w:rFonts w:ascii="Times New Roman" w:hAnsi="Times New Roman"/>
          <w:sz w:val="24"/>
          <w:szCs w:val="24"/>
        </w:rPr>
        <w:t xml:space="preserve"> who warned that s</w:t>
      </w:r>
      <w:r w:rsidR="00EB535A" w:rsidRPr="00165D21">
        <w:rPr>
          <w:rFonts w:ascii="Times New Roman" w:hAnsi="Times New Roman"/>
          <w:sz w:val="24"/>
          <w:szCs w:val="24"/>
        </w:rPr>
        <w:t>chool was</w:t>
      </w:r>
      <w:r w:rsidR="00C93A14" w:rsidRPr="00165D21">
        <w:rPr>
          <w:rFonts w:ascii="Times New Roman" w:hAnsi="Times New Roman"/>
          <w:sz w:val="24"/>
          <w:szCs w:val="24"/>
        </w:rPr>
        <w:t xml:space="preserve"> as poison “when misapplied by the rich and powerful to stupefy the poor</w:t>
      </w:r>
      <w:r w:rsidR="002250FF">
        <w:rPr>
          <w:rFonts w:ascii="Times New Roman" w:hAnsi="Times New Roman"/>
          <w:sz w:val="24"/>
          <w:szCs w:val="24"/>
        </w:rPr>
        <w:t>”</w:t>
      </w:r>
      <w:r w:rsidR="00C93A14" w:rsidRPr="00165D21">
        <w:rPr>
          <w:rFonts w:ascii="Times New Roman" w:hAnsi="Times New Roman"/>
          <w:sz w:val="24"/>
          <w:szCs w:val="24"/>
        </w:rPr>
        <w:t xml:space="preserve"> </w:t>
      </w:r>
      <w:r w:rsidR="00A1343A" w:rsidRPr="00165D21">
        <w:rPr>
          <w:rFonts w:ascii="Times New Roman" w:hAnsi="Times New Roman"/>
          <w:sz w:val="24"/>
          <w:szCs w:val="24"/>
        </w:rPr>
        <w:fldChar w:fldCharType="begin"/>
      </w:r>
      <w:r w:rsidR="00E52E95">
        <w:rPr>
          <w:rFonts w:ascii="Times New Roman" w:hAnsi="Times New Roman"/>
          <w:sz w:val="24"/>
          <w:szCs w:val="24"/>
        </w:rPr>
        <w:instrText xml:space="preserve"> ADDIN EN.CITE &lt;EndNote&gt;&lt;Cite&gt;&lt;Author&gt;Avrich&lt;/Author&gt;&lt;Year&gt;1980&lt;/Year&gt;&lt;RecNum&gt;648&lt;/RecNum&gt;&lt;Suffix&gt;`, p. 51&lt;/Suffix&gt;&lt;DisplayText&gt;(Avrich, 1980, p. 51)&lt;/DisplayText&gt;&lt;record&gt;&lt;rec-number&gt;648&lt;/rec-number&gt;&lt;foreign-keys&gt;&lt;key app="EN" db-id="tzdvpdr9bfff5oefxr1p2aai2zwe95xwfvef"&gt;648&lt;/key&gt;&lt;/foreign-keys&gt;&lt;ref-type name="Book"&gt;6&lt;/ref-type&gt;&lt;contributors&gt;&lt;authors&gt;&lt;author&gt;Paul Avrich&lt;/author&gt;&lt;/authors&gt;&lt;/contributors&gt;&lt;titles&gt;&lt;title&gt;The Modern School movement: Anarchism and education in the United States&lt;/title&gt;&lt;/titles&gt;&lt;dates&gt;&lt;year&gt;1980&lt;/year&gt;&lt;/dates&gt;&lt;pub-location&gt;Oakland&lt;/pub-location&gt;&lt;publisher&gt;AK Press&lt;/publisher&gt;&lt;urls&gt;&lt;/urls&gt;&lt;/record&gt;&lt;/Cite&gt;&lt;/EndNote&gt;</w:instrText>
      </w:r>
      <w:r w:rsidR="00A1343A" w:rsidRPr="00165D21">
        <w:rPr>
          <w:rFonts w:ascii="Times New Roman" w:hAnsi="Times New Roman"/>
          <w:sz w:val="24"/>
          <w:szCs w:val="24"/>
        </w:rPr>
        <w:fldChar w:fldCharType="separate"/>
      </w:r>
      <w:r w:rsidR="00E52E95">
        <w:rPr>
          <w:rFonts w:ascii="Times New Roman" w:hAnsi="Times New Roman"/>
          <w:noProof/>
          <w:sz w:val="24"/>
          <w:szCs w:val="24"/>
        </w:rPr>
        <w:t>(</w:t>
      </w:r>
      <w:hyperlink w:anchor="_ENREF_5" w:tooltip="Avrich, 1980 #648" w:history="1">
        <w:r w:rsidR="00711EA4">
          <w:rPr>
            <w:rFonts w:ascii="Times New Roman" w:hAnsi="Times New Roman"/>
            <w:noProof/>
            <w:sz w:val="24"/>
            <w:szCs w:val="24"/>
          </w:rPr>
          <w:t>Avrich, 1980, p. 51</w:t>
        </w:r>
      </w:hyperlink>
      <w:r w:rsidR="00E52E95">
        <w:rPr>
          <w:rFonts w:ascii="Times New Roman" w:hAnsi="Times New Roman"/>
          <w:noProof/>
          <w:sz w:val="24"/>
          <w:szCs w:val="24"/>
        </w:rPr>
        <w:t>)</w:t>
      </w:r>
      <w:r w:rsidR="00A1343A" w:rsidRPr="00165D21">
        <w:rPr>
          <w:rFonts w:ascii="Times New Roman" w:hAnsi="Times New Roman"/>
          <w:sz w:val="24"/>
          <w:szCs w:val="24"/>
        </w:rPr>
        <w:fldChar w:fldCharType="end"/>
      </w:r>
      <w:r w:rsidR="00C93A14" w:rsidRPr="00165D21">
        <w:rPr>
          <w:rFonts w:ascii="Times New Roman" w:hAnsi="Times New Roman"/>
          <w:sz w:val="24"/>
          <w:szCs w:val="24"/>
        </w:rPr>
        <w:t xml:space="preserve">. </w:t>
      </w:r>
      <w:r w:rsidR="00443B39">
        <w:rPr>
          <w:rFonts w:ascii="Times New Roman" w:hAnsi="Times New Roman"/>
          <w:sz w:val="24"/>
          <w:szCs w:val="24"/>
        </w:rPr>
        <w:t>They viewed</w:t>
      </w:r>
      <w:r w:rsidR="006968B5">
        <w:rPr>
          <w:rFonts w:ascii="Times New Roman" w:hAnsi="Times New Roman"/>
          <w:sz w:val="24"/>
          <w:szCs w:val="24"/>
        </w:rPr>
        <w:t xml:space="preserve"> school reforms of the time </w:t>
      </w:r>
      <w:r w:rsidR="00443B39">
        <w:rPr>
          <w:rFonts w:ascii="Times New Roman" w:hAnsi="Times New Roman"/>
          <w:sz w:val="24"/>
          <w:szCs w:val="24"/>
        </w:rPr>
        <w:t xml:space="preserve">as </w:t>
      </w:r>
      <w:r w:rsidR="006968B5">
        <w:rPr>
          <w:rFonts w:ascii="Times New Roman" w:hAnsi="Times New Roman"/>
          <w:sz w:val="24"/>
          <w:szCs w:val="24"/>
        </w:rPr>
        <w:t xml:space="preserve">reflecting and strengthening the emerging </w:t>
      </w:r>
      <w:r w:rsidR="00443B39">
        <w:rPr>
          <w:rFonts w:ascii="Times New Roman" w:hAnsi="Times New Roman"/>
          <w:sz w:val="24"/>
          <w:szCs w:val="24"/>
        </w:rPr>
        <w:t>corporate capitalism</w:t>
      </w:r>
      <w:r w:rsidR="006968B5">
        <w:rPr>
          <w:rFonts w:ascii="Times New Roman" w:hAnsi="Times New Roman"/>
          <w:sz w:val="24"/>
          <w:szCs w:val="24"/>
        </w:rPr>
        <w:t xml:space="preserve"> and saw, as a </w:t>
      </w:r>
      <w:r w:rsidR="00443B39">
        <w:rPr>
          <w:rFonts w:ascii="Times New Roman" w:hAnsi="Times New Roman"/>
          <w:sz w:val="24"/>
          <w:szCs w:val="24"/>
        </w:rPr>
        <w:t>contemporary observer noted</w:t>
      </w:r>
      <w:r w:rsidR="006968B5">
        <w:rPr>
          <w:rFonts w:ascii="Times New Roman" w:hAnsi="Times New Roman"/>
          <w:sz w:val="24"/>
          <w:szCs w:val="24"/>
        </w:rPr>
        <w:t xml:space="preserve">, the “tendency among educators to attempt to make the interest of society identical with the interest of the property owning class” </w:t>
      </w:r>
      <w:r w:rsidR="00A1343A">
        <w:rPr>
          <w:rFonts w:ascii="Times New Roman" w:hAnsi="Times New Roman"/>
          <w:sz w:val="24"/>
          <w:szCs w:val="24"/>
        </w:rPr>
        <w:fldChar w:fldCharType="begin"/>
      </w:r>
      <w:r w:rsidR="001D5EF2">
        <w:rPr>
          <w:rFonts w:ascii="Times New Roman" w:hAnsi="Times New Roman"/>
          <w:sz w:val="24"/>
          <w:szCs w:val="24"/>
        </w:rPr>
        <w:instrText xml:space="preserve"> ADDIN EN.CITE &lt;EndNote&gt;&lt;Cite&gt;&lt;Author&gt;Teitelbaum&lt;/Author&gt;&lt;Year&gt;1983&lt;/Year&gt;&lt;RecNum&gt;651&lt;/RecNum&gt;&lt;Suffix&gt;`, p. 431&lt;/Suffix&gt;&lt;DisplayText&gt;(Teitelbaum &amp;amp; Reese, 1983, p. 431)&lt;/DisplayText&gt;&lt;record&gt;&lt;rec-number&gt;651&lt;/rec-number&gt;&lt;foreign-keys&gt;&lt;key app="EN" db-id="tzdvpdr9bfff5oefxr1p2aai2zwe95xwfvef"&gt;651&lt;/key&gt;&lt;/foreign-keys&gt;&lt;ref-type name="Journal Article"&gt;17&lt;/ref-type&gt;&lt;contributors&gt;&lt;authors&gt;&lt;author&gt;Kenneth Teitelbaum&lt;/author&gt;&lt;author&gt;William Reese&lt;/author&gt;&lt;/authors&gt;&lt;/contributors&gt;&lt;titles&gt;&lt;title&gt;American socialist pedagogy and experimentation in the progressive era: The socialist sunday school&lt;/title&gt;&lt;secondary-title&gt;History of Education Quarterly&lt;/secondary-title&gt;&lt;/titles&gt;&lt;periodical&gt;&lt;full-title&gt;History of education quarterly&lt;/full-title&gt;&lt;/periodical&gt;&lt;pages&gt;429-454&lt;/pages&gt;&lt;volume&gt;23&lt;/volume&gt;&lt;number&gt;4&lt;/number&gt;&lt;dates&gt;&lt;year&gt;1983&lt;/year&gt;&lt;/dates&gt;&lt;urls&gt;&lt;/urls&gt;&lt;/record&gt;&lt;/Cite&gt;&lt;/EndNote&gt;</w:instrText>
      </w:r>
      <w:r w:rsidR="00A1343A">
        <w:rPr>
          <w:rFonts w:ascii="Times New Roman" w:hAnsi="Times New Roman"/>
          <w:sz w:val="24"/>
          <w:szCs w:val="24"/>
        </w:rPr>
        <w:fldChar w:fldCharType="separate"/>
      </w:r>
      <w:r w:rsidR="006968B5">
        <w:rPr>
          <w:rFonts w:ascii="Times New Roman" w:hAnsi="Times New Roman"/>
          <w:noProof/>
          <w:sz w:val="24"/>
          <w:szCs w:val="24"/>
        </w:rPr>
        <w:t>(</w:t>
      </w:r>
      <w:hyperlink w:anchor="_ENREF_47" w:tooltip="Teitelbaum, 1983 #651" w:history="1">
        <w:r w:rsidR="00711EA4">
          <w:rPr>
            <w:rFonts w:ascii="Times New Roman" w:hAnsi="Times New Roman"/>
            <w:noProof/>
            <w:sz w:val="24"/>
            <w:szCs w:val="24"/>
          </w:rPr>
          <w:t>Teitelbaum &amp; Reese, 1983, p. 431</w:t>
        </w:r>
      </w:hyperlink>
      <w:r w:rsidR="006968B5">
        <w:rPr>
          <w:rFonts w:ascii="Times New Roman" w:hAnsi="Times New Roman"/>
          <w:noProof/>
          <w:sz w:val="24"/>
          <w:szCs w:val="24"/>
        </w:rPr>
        <w:t>)</w:t>
      </w:r>
      <w:r w:rsidR="00A1343A">
        <w:rPr>
          <w:rFonts w:ascii="Times New Roman" w:hAnsi="Times New Roman"/>
          <w:sz w:val="24"/>
          <w:szCs w:val="24"/>
        </w:rPr>
        <w:fldChar w:fldCharType="end"/>
      </w:r>
      <w:r w:rsidR="006968B5">
        <w:rPr>
          <w:rFonts w:ascii="Times New Roman" w:hAnsi="Times New Roman"/>
          <w:sz w:val="24"/>
          <w:szCs w:val="24"/>
        </w:rPr>
        <w:t>.</w:t>
      </w:r>
      <w:r w:rsidR="00EB535A" w:rsidRPr="00165D21">
        <w:rPr>
          <w:rFonts w:ascii="Times New Roman" w:hAnsi="Times New Roman"/>
          <w:sz w:val="24"/>
          <w:szCs w:val="24"/>
        </w:rPr>
        <w:t xml:space="preserve"> </w:t>
      </w:r>
      <w:r w:rsidR="002250FF">
        <w:rPr>
          <w:rFonts w:ascii="Times New Roman" w:hAnsi="Times New Roman"/>
          <w:sz w:val="24"/>
          <w:szCs w:val="24"/>
        </w:rPr>
        <w:t xml:space="preserve">John Dewey was interested in these developments in education. A chapter in </w:t>
      </w:r>
      <w:r w:rsidR="002250FF" w:rsidRPr="00991DF7">
        <w:rPr>
          <w:rFonts w:ascii="Times New Roman" w:hAnsi="Times New Roman"/>
          <w:i/>
          <w:sz w:val="24"/>
          <w:szCs w:val="24"/>
        </w:rPr>
        <w:t>Schools of Tomorrow</w:t>
      </w:r>
      <w:r w:rsidR="002250FF">
        <w:rPr>
          <w:rFonts w:ascii="Times New Roman" w:hAnsi="Times New Roman"/>
          <w:sz w:val="24"/>
          <w:szCs w:val="24"/>
        </w:rPr>
        <w:t xml:space="preserve">, written with his daughter Evelyn, was devoted to </w:t>
      </w:r>
      <w:r w:rsidR="00095288">
        <w:rPr>
          <w:rFonts w:ascii="Times New Roman" w:hAnsi="Times New Roman"/>
          <w:sz w:val="24"/>
          <w:szCs w:val="24"/>
        </w:rPr>
        <w:t xml:space="preserve">Marietta Pierce Johnson’s  associated School of Organic Education </w:t>
      </w:r>
      <w:r w:rsidR="00B250EA">
        <w:rPr>
          <w:rFonts w:ascii="Times New Roman" w:hAnsi="Times New Roman"/>
          <w:sz w:val="24"/>
          <w:szCs w:val="24"/>
        </w:rPr>
        <w:t xml:space="preserve">in Fairhope, Alabama </w:t>
      </w:r>
      <w:r w:rsidR="00A1343A">
        <w:rPr>
          <w:rFonts w:ascii="Times New Roman" w:hAnsi="Times New Roman"/>
          <w:sz w:val="24"/>
          <w:szCs w:val="24"/>
        </w:rPr>
        <w:fldChar w:fldCharType="begin"/>
      </w:r>
      <w:r w:rsidR="00095288">
        <w:rPr>
          <w:rFonts w:ascii="Times New Roman" w:hAnsi="Times New Roman"/>
          <w:sz w:val="24"/>
          <w:szCs w:val="24"/>
        </w:rPr>
        <w:instrText xml:space="preserve"> ADDIN EN.CITE &lt;EndNote&gt;&lt;Cite&gt;&lt;Author&gt;Dewey&lt;/Author&gt;&lt;Year&gt;1915&lt;/Year&gt;&lt;RecNum&gt;645&lt;/RecNum&gt;&lt;DisplayText&gt;(Dewey &amp;amp; Dewey, 1915)&lt;/DisplayText&gt;&lt;record&gt;&lt;rec-number&gt;645&lt;/rec-number&gt;&lt;foreign-keys&gt;&lt;key app="EN" db-id="tzdvpdr9bfff5oefxr1p2aai2zwe95xwfvef"&gt;645&lt;/key&gt;&lt;/foreign-keys&gt;&lt;ref-type name="Book"&gt;6&lt;/ref-type&gt;&lt;contributors&gt;&lt;authors&gt;&lt;author&gt;John Dewey&lt;/author&gt;&lt;author&gt;Evelyn Dewey&lt;/author&gt;&lt;/authors&gt;&lt;/contributors&gt;&lt;titles&gt;&lt;title&gt;Schools of to-morrow&lt;/title&gt;&lt;/titles&gt;&lt;dates&gt;&lt;year&gt;1915&lt;/year&gt;&lt;/dates&gt;&lt;pub-location&gt;London&lt;/pub-location&gt;&lt;publisher&gt;J. M. Dent and Sons, Ltd.&lt;/publisher&gt;&lt;urls&gt;&lt;/urls&gt;&lt;/record&gt;&lt;/Cite&gt;&lt;/EndNote&gt;</w:instrText>
      </w:r>
      <w:r w:rsidR="00A1343A">
        <w:rPr>
          <w:rFonts w:ascii="Times New Roman" w:hAnsi="Times New Roman"/>
          <w:sz w:val="24"/>
          <w:szCs w:val="24"/>
        </w:rPr>
        <w:fldChar w:fldCharType="separate"/>
      </w:r>
      <w:r w:rsidR="00095288">
        <w:rPr>
          <w:rFonts w:ascii="Times New Roman" w:hAnsi="Times New Roman"/>
          <w:noProof/>
          <w:sz w:val="24"/>
          <w:szCs w:val="24"/>
        </w:rPr>
        <w:t>(</w:t>
      </w:r>
      <w:hyperlink w:anchor="_ENREF_14" w:tooltip="Dewey, 1915 #645" w:history="1">
        <w:r w:rsidR="00711EA4">
          <w:rPr>
            <w:rFonts w:ascii="Times New Roman" w:hAnsi="Times New Roman"/>
            <w:noProof/>
            <w:sz w:val="24"/>
            <w:szCs w:val="24"/>
          </w:rPr>
          <w:t>Dewey &amp; Dewey, 1915</w:t>
        </w:r>
      </w:hyperlink>
      <w:r w:rsidR="00095288">
        <w:rPr>
          <w:rFonts w:ascii="Times New Roman" w:hAnsi="Times New Roman"/>
          <w:noProof/>
          <w:sz w:val="24"/>
          <w:szCs w:val="24"/>
        </w:rPr>
        <w:t>)</w:t>
      </w:r>
      <w:r w:rsidR="00A1343A">
        <w:rPr>
          <w:rFonts w:ascii="Times New Roman" w:hAnsi="Times New Roman"/>
          <w:sz w:val="24"/>
          <w:szCs w:val="24"/>
        </w:rPr>
        <w:fldChar w:fldCharType="end"/>
      </w:r>
      <w:r w:rsidR="00507C23">
        <w:rPr>
          <w:rFonts w:ascii="Times New Roman" w:hAnsi="Times New Roman"/>
          <w:sz w:val="24"/>
          <w:szCs w:val="24"/>
        </w:rPr>
        <w:t xml:space="preserve">. </w:t>
      </w:r>
      <w:r w:rsidR="00095288">
        <w:rPr>
          <w:rFonts w:ascii="Times New Roman" w:hAnsi="Times New Roman"/>
          <w:sz w:val="24"/>
          <w:szCs w:val="24"/>
        </w:rPr>
        <w:t>Dewey’s critical pragmatism</w:t>
      </w:r>
      <w:r w:rsidR="00991DF7">
        <w:rPr>
          <w:rFonts w:ascii="Times New Roman" w:hAnsi="Times New Roman"/>
          <w:sz w:val="24"/>
          <w:szCs w:val="24"/>
        </w:rPr>
        <w:t>, however,</w:t>
      </w:r>
      <w:r w:rsidR="00095288">
        <w:rPr>
          <w:rFonts w:ascii="Times New Roman" w:hAnsi="Times New Roman"/>
          <w:sz w:val="24"/>
          <w:szCs w:val="24"/>
        </w:rPr>
        <w:t xml:space="preserve"> would not take him as far as those of his period expounding revolution. </w:t>
      </w:r>
    </w:p>
    <w:p w:rsidR="00A528C8" w:rsidRDefault="00A304D8" w:rsidP="00E9662D">
      <w:pPr>
        <w:spacing w:after="0" w:line="240" w:lineRule="auto"/>
        <w:ind w:firstLine="720"/>
        <w:rPr>
          <w:rFonts w:ascii="Times New Roman" w:hAnsi="Times New Roman"/>
          <w:sz w:val="24"/>
          <w:szCs w:val="24"/>
        </w:rPr>
      </w:pPr>
      <w:r>
        <w:rPr>
          <w:rFonts w:ascii="Times New Roman" w:hAnsi="Times New Roman"/>
          <w:sz w:val="24"/>
          <w:szCs w:val="24"/>
        </w:rPr>
        <w:t>W</w:t>
      </w:r>
      <w:r w:rsidR="00F40610">
        <w:rPr>
          <w:rFonts w:ascii="Times New Roman" w:hAnsi="Times New Roman"/>
          <w:sz w:val="24"/>
          <w:szCs w:val="24"/>
        </w:rPr>
        <w:t>hile p</w:t>
      </w:r>
      <w:r w:rsidR="00991DF7">
        <w:rPr>
          <w:rFonts w:ascii="Times New Roman" w:hAnsi="Times New Roman"/>
          <w:sz w:val="24"/>
          <w:szCs w:val="24"/>
        </w:rPr>
        <w:t xml:space="preserve">olitical objectives may have separated these contemporaries, </w:t>
      </w:r>
      <w:r w:rsidR="00C11803">
        <w:rPr>
          <w:rFonts w:ascii="Times New Roman" w:hAnsi="Times New Roman"/>
          <w:sz w:val="24"/>
          <w:szCs w:val="24"/>
        </w:rPr>
        <w:t>there</w:t>
      </w:r>
      <w:r w:rsidR="00753979">
        <w:rPr>
          <w:rFonts w:ascii="Times New Roman" w:hAnsi="Times New Roman"/>
          <w:sz w:val="24"/>
          <w:szCs w:val="24"/>
        </w:rPr>
        <w:t xml:space="preserve"> existed a cross fertilisation o</w:t>
      </w:r>
      <w:r w:rsidR="00C11803">
        <w:rPr>
          <w:rFonts w:ascii="Times New Roman" w:hAnsi="Times New Roman"/>
          <w:sz w:val="24"/>
          <w:szCs w:val="24"/>
        </w:rPr>
        <w:t>f ideas</w:t>
      </w:r>
      <w:r w:rsidR="00E068D2">
        <w:rPr>
          <w:rFonts w:ascii="Times New Roman" w:hAnsi="Times New Roman"/>
          <w:sz w:val="24"/>
          <w:szCs w:val="24"/>
        </w:rPr>
        <w:t xml:space="preserve">. </w:t>
      </w:r>
      <w:r w:rsidR="00753979">
        <w:rPr>
          <w:rFonts w:ascii="Times New Roman" w:hAnsi="Times New Roman"/>
          <w:sz w:val="24"/>
          <w:szCs w:val="24"/>
        </w:rPr>
        <w:t>Dewey and his more radical contemporaries</w:t>
      </w:r>
      <w:r w:rsidR="00C11803">
        <w:rPr>
          <w:rFonts w:ascii="Times New Roman" w:hAnsi="Times New Roman"/>
          <w:sz w:val="24"/>
          <w:szCs w:val="24"/>
        </w:rPr>
        <w:t xml:space="preserve"> shared </w:t>
      </w:r>
      <w:r w:rsidR="00991DF7">
        <w:rPr>
          <w:rFonts w:ascii="Times New Roman" w:hAnsi="Times New Roman"/>
          <w:sz w:val="24"/>
          <w:szCs w:val="24"/>
        </w:rPr>
        <w:t>the conviction that education must change to b</w:t>
      </w:r>
      <w:r w:rsidR="00C11803">
        <w:rPr>
          <w:rFonts w:ascii="Times New Roman" w:hAnsi="Times New Roman"/>
          <w:sz w:val="24"/>
          <w:szCs w:val="24"/>
        </w:rPr>
        <w:t>ring out the best in each child;</w:t>
      </w:r>
      <w:r w:rsidR="00991DF7">
        <w:rPr>
          <w:rFonts w:ascii="Times New Roman" w:hAnsi="Times New Roman"/>
          <w:sz w:val="24"/>
          <w:szCs w:val="24"/>
        </w:rPr>
        <w:t xml:space="preserve"> that schools can be </w:t>
      </w:r>
      <w:r w:rsidR="00B250EA">
        <w:rPr>
          <w:rFonts w:ascii="Times New Roman" w:hAnsi="Times New Roman"/>
          <w:sz w:val="24"/>
          <w:szCs w:val="24"/>
        </w:rPr>
        <w:t xml:space="preserve">a </w:t>
      </w:r>
      <w:r w:rsidR="00991DF7">
        <w:rPr>
          <w:rFonts w:ascii="Times New Roman" w:hAnsi="Times New Roman"/>
          <w:sz w:val="24"/>
          <w:szCs w:val="24"/>
        </w:rPr>
        <w:t>locale where values (such as democr</w:t>
      </w:r>
      <w:r w:rsidR="00C11803">
        <w:rPr>
          <w:rFonts w:ascii="Times New Roman" w:hAnsi="Times New Roman"/>
          <w:sz w:val="24"/>
          <w:szCs w:val="24"/>
        </w:rPr>
        <w:t>acy) are explored and practiced;</w:t>
      </w:r>
      <w:r w:rsidR="00991DF7">
        <w:rPr>
          <w:rFonts w:ascii="Times New Roman" w:hAnsi="Times New Roman"/>
          <w:sz w:val="24"/>
          <w:szCs w:val="24"/>
        </w:rPr>
        <w:t xml:space="preserve"> and that a better, more just and inclusive society was both desirable and attainable. </w:t>
      </w:r>
      <w:r w:rsidR="009275E9">
        <w:rPr>
          <w:rFonts w:ascii="Times New Roman" w:hAnsi="Times New Roman"/>
          <w:sz w:val="24"/>
          <w:szCs w:val="24"/>
        </w:rPr>
        <w:t xml:space="preserve">The inclusive educator plays a powerful role in building such a society through their interactions and examples within their classrooms </w:t>
      </w:r>
      <w:r w:rsidR="00A1343A">
        <w:rPr>
          <w:rFonts w:ascii="Times New Roman" w:hAnsi="Times New Roman"/>
          <w:sz w:val="24"/>
          <w:szCs w:val="24"/>
        </w:rPr>
        <w:fldChar w:fldCharType="begin"/>
      </w:r>
      <w:r w:rsidR="007208A3">
        <w:rPr>
          <w:rFonts w:ascii="Times New Roman" w:hAnsi="Times New Roman"/>
          <w:sz w:val="24"/>
          <w:szCs w:val="24"/>
        </w:rPr>
        <w:instrText xml:space="preserve"> ADDIN EN.CITE &lt;EndNote&gt;&lt;Cite&gt;&lt;Author&gt;Alton-Lee&lt;/Author&gt;&lt;Year&gt;2003&lt;/Year&gt;&lt;RecNum&gt;791&lt;/RecNum&gt;&lt;DisplayText&gt;(Alton-Lee, 2003; Slee, 2006)&lt;/DisplayText&gt;&lt;record&gt;&lt;rec-number&gt;791&lt;/rec-number&gt;&lt;foreign-keys&gt;&lt;key app="EN" db-id="tzdvpdr9bfff5oefxr1p2aai2zwe95xwfvef"&gt;791&lt;/key&gt;&lt;/foreign-keys&gt;&lt;ref-type name="Book"&gt;6&lt;/ref-type&gt;&lt;contributors&gt;&lt;authors&gt;&lt;author&gt;Alton-Lee, A.&lt;/author&gt;&lt;/authors&gt;&lt;/contributors&gt;&lt;titles&gt;&lt;title&gt;Quality teaching for diverse students in schooling: Best evidence synthesis&lt;/title&gt;&lt;/titles&gt;&lt;dates&gt;&lt;year&gt;2003&lt;/year&gt;&lt;/dates&gt;&lt;pub-location&gt;Wellington, NZ&lt;/pub-location&gt;&lt;publisher&gt;Ministry of Education&lt;/publisher&gt;&lt;urls&gt;&lt;/urls&gt;&lt;/record&gt;&lt;/Cite&gt;&lt;Cite&gt;&lt;Author&gt;Slee&lt;/Author&gt;&lt;Year&gt;2006&lt;/Year&gt;&lt;RecNum&gt;804&lt;/RecNum&gt;&lt;record&gt;&lt;rec-number&gt;804&lt;/rec-number&gt;&lt;foreign-keys&gt;&lt;key app="EN" db-id="tzdvpdr9bfff5oefxr1p2aai2zwe95xwfvef"&gt;804&lt;/key&gt;&lt;/foreign-keys&gt;&lt;ref-type name="Journal Article"&gt;17&lt;/ref-type&gt;&lt;contributors&gt;&lt;authors&gt;&lt;author&gt;Roger Slee&lt;/author&gt;&lt;/authors&gt;&lt;/contributors&gt;&lt;titles&gt;&lt;title&gt;Limits to and possibilities for educational reform&lt;/title&gt;&lt;secondary-title&gt;International Journal of inclusive Education&lt;/secondary-title&gt;&lt;/titles&gt;&lt;periodical&gt;&lt;full-title&gt;International Journal of Inclusive Education&lt;/full-title&gt;&lt;/periodical&gt;&lt;pages&gt;109-119&lt;/pages&gt;&lt;volume&gt;10&lt;/volume&gt;&lt;number&gt;2-3&lt;/number&gt;&lt;dates&gt;&lt;year&gt;2006&lt;/year&gt;&lt;/dates&gt;&lt;urls&gt;&lt;/urls&gt;&lt;/record&gt;&lt;/Cite&gt;&lt;/EndNote&gt;</w:instrText>
      </w:r>
      <w:r w:rsidR="00A1343A">
        <w:rPr>
          <w:rFonts w:ascii="Times New Roman" w:hAnsi="Times New Roman"/>
          <w:sz w:val="24"/>
          <w:szCs w:val="24"/>
        </w:rPr>
        <w:fldChar w:fldCharType="separate"/>
      </w:r>
      <w:r w:rsidR="007208A3">
        <w:rPr>
          <w:rFonts w:ascii="Times New Roman" w:hAnsi="Times New Roman"/>
          <w:noProof/>
          <w:sz w:val="24"/>
          <w:szCs w:val="24"/>
        </w:rPr>
        <w:t>(</w:t>
      </w:r>
      <w:hyperlink w:anchor="_ENREF_2" w:tooltip="Alton-Lee, 2003 #791" w:history="1">
        <w:r w:rsidR="00711EA4">
          <w:rPr>
            <w:rFonts w:ascii="Times New Roman" w:hAnsi="Times New Roman"/>
            <w:noProof/>
            <w:sz w:val="24"/>
            <w:szCs w:val="24"/>
          </w:rPr>
          <w:t>Alton-Lee, 2003</w:t>
        </w:r>
      </w:hyperlink>
      <w:r w:rsidR="007208A3">
        <w:rPr>
          <w:rFonts w:ascii="Times New Roman" w:hAnsi="Times New Roman"/>
          <w:noProof/>
          <w:sz w:val="24"/>
          <w:szCs w:val="24"/>
        </w:rPr>
        <w:t xml:space="preserve">; </w:t>
      </w:r>
      <w:hyperlink w:anchor="_ENREF_46" w:tooltip="Slee, 2006 #804" w:history="1">
        <w:r w:rsidR="00711EA4">
          <w:rPr>
            <w:rFonts w:ascii="Times New Roman" w:hAnsi="Times New Roman"/>
            <w:noProof/>
            <w:sz w:val="24"/>
            <w:szCs w:val="24"/>
          </w:rPr>
          <w:t>Slee, 2006</w:t>
        </w:r>
      </w:hyperlink>
      <w:r w:rsidR="007208A3">
        <w:rPr>
          <w:rFonts w:ascii="Times New Roman" w:hAnsi="Times New Roman"/>
          <w:noProof/>
          <w:sz w:val="24"/>
          <w:szCs w:val="24"/>
        </w:rPr>
        <w:t>)</w:t>
      </w:r>
      <w:r w:rsidR="00A1343A">
        <w:rPr>
          <w:rFonts w:ascii="Times New Roman" w:hAnsi="Times New Roman"/>
          <w:sz w:val="24"/>
          <w:szCs w:val="24"/>
        </w:rPr>
        <w:fldChar w:fldCharType="end"/>
      </w:r>
      <w:r w:rsidR="00C821A2">
        <w:rPr>
          <w:rFonts w:ascii="Times New Roman" w:hAnsi="Times New Roman"/>
          <w:sz w:val="24"/>
          <w:szCs w:val="24"/>
        </w:rPr>
        <w:t>.</w:t>
      </w:r>
      <w:r w:rsidR="00372912">
        <w:rPr>
          <w:rFonts w:ascii="Times New Roman" w:hAnsi="Times New Roman"/>
          <w:sz w:val="24"/>
          <w:szCs w:val="24"/>
        </w:rPr>
        <w:t xml:space="preserve"> </w:t>
      </w:r>
      <w:r w:rsidR="009275E9">
        <w:rPr>
          <w:rFonts w:ascii="Times New Roman" w:hAnsi="Times New Roman"/>
          <w:sz w:val="24"/>
          <w:szCs w:val="24"/>
        </w:rPr>
        <w:t xml:space="preserve">Committed </w:t>
      </w:r>
      <w:r w:rsidR="007C4A37">
        <w:rPr>
          <w:rFonts w:ascii="Times New Roman" w:hAnsi="Times New Roman"/>
          <w:sz w:val="24"/>
          <w:szCs w:val="24"/>
        </w:rPr>
        <w:t xml:space="preserve">educators continue to attempt to build inclusive classrooms and inculcate inclusive values even within restrictive educational systems </w:t>
      </w:r>
      <w:r w:rsidR="00A1343A">
        <w:rPr>
          <w:rFonts w:ascii="Times New Roman" w:hAnsi="Times New Roman"/>
          <w:sz w:val="24"/>
          <w:szCs w:val="24"/>
        </w:rPr>
        <w:fldChar w:fldCharType="begin"/>
      </w:r>
      <w:r w:rsidR="00602242">
        <w:rPr>
          <w:rFonts w:ascii="Times New Roman" w:hAnsi="Times New Roman"/>
          <w:sz w:val="24"/>
          <w:szCs w:val="24"/>
        </w:rPr>
        <w:instrText xml:space="preserve"> ADDIN EN.CITE &lt;EndNote&gt;&lt;Cite&gt;&lt;Author&gt;Peterson&lt;/Author&gt;&lt;Year&gt;2013&lt;/Year&gt;&lt;RecNum&gt;792&lt;/RecNum&gt;&lt;DisplayText&gt;(Peterson, 2013)&lt;/DisplayText&gt;&lt;record&gt;&lt;rec-number&gt;792&lt;/rec-number&gt;&lt;foreign-keys&gt;&lt;key app="EN" db-id="tzdvpdr9bfff5oefxr1p2aai2zwe95xwfvef"&gt;792&lt;/key&gt;&lt;/foreign-keys&gt;&lt;ref-type name="Personal Communication"&gt;26&lt;/ref-type&gt;&lt;contributors&gt;&lt;authors&gt;&lt;author&gt;Peterson, Michael&lt;/author&gt;&lt;/authors&gt;&lt;/contributors&gt;&lt;titles&gt;&lt;title&gt;Personal communication, 12 January&lt;/title&gt;&lt;/titles&gt;&lt;num-vols&gt;1&lt;/num-vols&gt;&lt;dates&gt;&lt;year&gt;2013&lt;/year&gt;&lt;/dates&gt;&lt;urls&gt;&lt;/urls&gt;&lt;/record&gt;&lt;/Cite&gt;&lt;/EndNote&gt;</w:instrText>
      </w:r>
      <w:r w:rsidR="00A1343A">
        <w:rPr>
          <w:rFonts w:ascii="Times New Roman" w:hAnsi="Times New Roman"/>
          <w:sz w:val="24"/>
          <w:szCs w:val="24"/>
        </w:rPr>
        <w:fldChar w:fldCharType="separate"/>
      </w:r>
      <w:r w:rsidR="00602242">
        <w:rPr>
          <w:rFonts w:ascii="Times New Roman" w:hAnsi="Times New Roman"/>
          <w:noProof/>
          <w:sz w:val="24"/>
          <w:szCs w:val="24"/>
        </w:rPr>
        <w:t>(</w:t>
      </w:r>
      <w:hyperlink w:anchor="_ENREF_41" w:tooltip="Peterson, 2013 #792" w:history="1">
        <w:r w:rsidR="00711EA4">
          <w:rPr>
            <w:rFonts w:ascii="Times New Roman" w:hAnsi="Times New Roman"/>
            <w:noProof/>
            <w:sz w:val="24"/>
            <w:szCs w:val="24"/>
          </w:rPr>
          <w:t>Peterson, 2013</w:t>
        </w:r>
      </w:hyperlink>
      <w:r w:rsidR="00602242">
        <w:rPr>
          <w:rFonts w:ascii="Times New Roman" w:hAnsi="Times New Roman"/>
          <w:noProof/>
          <w:sz w:val="24"/>
          <w:szCs w:val="24"/>
        </w:rPr>
        <w:t>)</w:t>
      </w:r>
      <w:r w:rsidR="00A1343A">
        <w:rPr>
          <w:rFonts w:ascii="Times New Roman" w:hAnsi="Times New Roman"/>
          <w:sz w:val="24"/>
          <w:szCs w:val="24"/>
        </w:rPr>
        <w:fldChar w:fldCharType="end"/>
      </w:r>
      <w:r w:rsidR="007C4A37">
        <w:rPr>
          <w:rFonts w:ascii="Times New Roman" w:hAnsi="Times New Roman"/>
          <w:sz w:val="24"/>
          <w:szCs w:val="24"/>
        </w:rPr>
        <w:t>. These efforts and commitments fuel the inclusive movement.</w:t>
      </w:r>
      <w:r w:rsidR="00C821A2">
        <w:rPr>
          <w:rFonts w:ascii="Times New Roman" w:hAnsi="Times New Roman"/>
          <w:sz w:val="24"/>
          <w:szCs w:val="24"/>
        </w:rPr>
        <w:t xml:space="preserve"> </w:t>
      </w:r>
    </w:p>
    <w:p w:rsidR="00A528C8" w:rsidRPr="00A528C8" w:rsidRDefault="009363A4" w:rsidP="00E9662D">
      <w:pPr>
        <w:pStyle w:val="Heading1"/>
        <w:spacing w:after="0"/>
        <w:rPr>
          <w:rFonts w:ascii="Times New Roman" w:hAnsi="Times New Roman"/>
          <w:sz w:val="24"/>
          <w:szCs w:val="24"/>
        </w:rPr>
      </w:pPr>
      <w:r w:rsidRPr="00BD299C">
        <w:rPr>
          <w:rFonts w:ascii="Times New Roman" w:hAnsi="Times New Roman"/>
          <w:sz w:val="24"/>
          <w:szCs w:val="24"/>
        </w:rPr>
        <w:t>Antonio Gramsci: Hegemony, position, and agency</w:t>
      </w:r>
    </w:p>
    <w:p w:rsidR="00507C23" w:rsidRDefault="00602242" w:rsidP="00E9662D">
      <w:pPr>
        <w:spacing w:after="0" w:line="240" w:lineRule="auto"/>
        <w:ind w:firstLine="720"/>
        <w:rPr>
          <w:rFonts w:ascii="Times New Roman" w:hAnsi="Times New Roman"/>
          <w:sz w:val="24"/>
          <w:szCs w:val="24"/>
        </w:rPr>
      </w:pPr>
      <w:r>
        <w:rPr>
          <w:rFonts w:ascii="Times New Roman" w:hAnsi="Times New Roman"/>
          <w:sz w:val="24"/>
          <w:szCs w:val="24"/>
        </w:rPr>
        <w:t>T</w:t>
      </w:r>
      <w:r w:rsidR="00507C23">
        <w:rPr>
          <w:rFonts w:ascii="Times New Roman" w:hAnsi="Times New Roman"/>
          <w:sz w:val="24"/>
          <w:szCs w:val="24"/>
        </w:rPr>
        <w:t xml:space="preserve">he Italian left-communist Antonio Gramsci </w:t>
      </w:r>
      <w:r>
        <w:rPr>
          <w:rFonts w:ascii="Times New Roman" w:hAnsi="Times New Roman"/>
          <w:sz w:val="24"/>
          <w:szCs w:val="24"/>
        </w:rPr>
        <w:t>spent much of his adult life in prison on the order of Benito Mussolini’s fascist government</w:t>
      </w:r>
      <w:r w:rsidR="007208A3">
        <w:rPr>
          <w:rFonts w:ascii="Times New Roman" w:hAnsi="Times New Roman"/>
          <w:sz w:val="24"/>
          <w:szCs w:val="24"/>
        </w:rPr>
        <w:t xml:space="preserve"> </w:t>
      </w:r>
      <w:r w:rsidR="00A1343A">
        <w:rPr>
          <w:rFonts w:ascii="Times New Roman" w:hAnsi="Times New Roman"/>
          <w:sz w:val="24"/>
          <w:szCs w:val="24"/>
        </w:rPr>
        <w:fldChar w:fldCharType="begin"/>
      </w:r>
      <w:r w:rsidR="007208A3">
        <w:rPr>
          <w:rFonts w:ascii="Times New Roman" w:hAnsi="Times New Roman"/>
          <w:sz w:val="24"/>
          <w:szCs w:val="24"/>
        </w:rPr>
        <w:instrText xml:space="preserve"> ADDIN EN.CITE &lt;EndNote&gt;&lt;Cite&gt;&lt;Author&gt;Borg&lt;/Author&gt;&lt;Year&gt;2002&lt;/Year&gt;&lt;RecNum&gt;620&lt;/RecNum&gt;&lt;DisplayText&gt;(Borg, Mayo, &amp;amp; Buttigieg, 2002)&lt;/DisplayText&gt;&lt;record&gt;&lt;rec-number&gt;620&lt;/rec-number&gt;&lt;foreign-keys&gt;&lt;key app="EN" db-id="tzdvpdr9bfff5oefxr1p2aai2zwe95xwfvef"&gt;620&lt;/key&gt;&lt;/foreign-keys&gt;&lt;ref-type name="Book"&gt;6&lt;/ref-type&gt;&lt;contributors&gt;&lt;authors&gt;&lt;author&gt;Borg, Carmel&lt;/author&gt;&lt;author&gt;Mayo, Peter&lt;/author&gt;&lt;author&gt;Buttigieg, Joseph A.&lt;/author&gt;&lt;/authors&gt;&lt;/contributors&gt;&lt;titles&gt;&lt;title&gt;Gramsci and education&lt;/title&gt;&lt;/titles&gt;&lt;number&gt;Book, Whole&lt;/number&gt;&lt;keywords&gt;&lt;keyword&gt;Education&lt;/keyword&gt;&lt;keyword&gt;Philosophy&lt;/keyword&gt;&lt;keyword&gt;1891-1937&lt;/keyword&gt;&lt;keyword&gt;Gramsci, Antonio&lt;/keyword&gt;&lt;/keywords&gt;&lt;dates&gt;&lt;year&gt;2002&lt;/year&gt;&lt;/dates&gt;&lt;pub-location&gt;Oxford&lt;/pub-location&gt;&lt;publisher&gt;Rowman &amp;amp; Littlefield&lt;/publisher&gt;&lt;isbn&gt;0742500322, 9780742500327, 9780742500334, 0742500330&lt;/isbn&gt;&lt;urls&gt;&lt;related-urls&gt;&lt;url&gt;http://canterbury.summon.serialssolutions.com/link/0/eLvHCXMwQ4wAwMqDxPR0IooDYD1rAkruJij7X5HKejdRBgU31xBnD12EnfHQMY54C1PQYVKmfB8UMpboB_rUTLhuuy8-QNUHAL3LKug&lt;/url&gt;&lt;/related-urls&gt;&lt;/urls&gt;&lt;/record&gt;&lt;/Cite&gt;&lt;/EndNote&gt;</w:instrText>
      </w:r>
      <w:r w:rsidR="00A1343A">
        <w:rPr>
          <w:rFonts w:ascii="Times New Roman" w:hAnsi="Times New Roman"/>
          <w:sz w:val="24"/>
          <w:szCs w:val="24"/>
        </w:rPr>
        <w:fldChar w:fldCharType="separate"/>
      </w:r>
      <w:r w:rsidR="007208A3">
        <w:rPr>
          <w:rFonts w:ascii="Times New Roman" w:hAnsi="Times New Roman"/>
          <w:noProof/>
          <w:sz w:val="24"/>
          <w:szCs w:val="24"/>
        </w:rPr>
        <w:t>(</w:t>
      </w:r>
      <w:hyperlink w:anchor="_ENREF_7" w:tooltip="Borg, 2002 #620" w:history="1">
        <w:r w:rsidR="00711EA4">
          <w:rPr>
            <w:rFonts w:ascii="Times New Roman" w:hAnsi="Times New Roman"/>
            <w:noProof/>
            <w:sz w:val="24"/>
            <w:szCs w:val="24"/>
          </w:rPr>
          <w:t>Borg, Mayo, &amp; Buttigieg, 2002</w:t>
        </w:r>
      </w:hyperlink>
      <w:r w:rsidR="007208A3">
        <w:rPr>
          <w:rFonts w:ascii="Times New Roman" w:hAnsi="Times New Roman"/>
          <w:noProof/>
          <w:sz w:val="24"/>
          <w:szCs w:val="24"/>
        </w:rPr>
        <w:t>)</w:t>
      </w:r>
      <w:r w:rsidR="00A1343A">
        <w:rPr>
          <w:rFonts w:ascii="Times New Roman" w:hAnsi="Times New Roman"/>
          <w:sz w:val="24"/>
          <w:szCs w:val="24"/>
        </w:rPr>
        <w:fldChar w:fldCharType="end"/>
      </w:r>
      <w:r>
        <w:rPr>
          <w:rFonts w:ascii="Times New Roman" w:hAnsi="Times New Roman"/>
          <w:sz w:val="24"/>
          <w:szCs w:val="24"/>
        </w:rPr>
        <w:t xml:space="preserve">. </w:t>
      </w:r>
      <w:r w:rsidR="00B250EA">
        <w:rPr>
          <w:rFonts w:ascii="Times New Roman" w:hAnsi="Times New Roman"/>
          <w:sz w:val="24"/>
          <w:szCs w:val="24"/>
        </w:rPr>
        <w:t xml:space="preserve">Gramsci was born in 1891 on the Italian </w:t>
      </w:r>
      <w:r w:rsidR="007434BC">
        <w:rPr>
          <w:rFonts w:ascii="Times New Roman" w:hAnsi="Times New Roman"/>
          <w:sz w:val="24"/>
          <w:szCs w:val="24"/>
        </w:rPr>
        <w:t>island of Sardinia. Experiencing</w:t>
      </w:r>
      <w:r w:rsidR="00B250EA">
        <w:rPr>
          <w:rFonts w:ascii="Times New Roman" w:hAnsi="Times New Roman"/>
          <w:sz w:val="24"/>
          <w:szCs w:val="24"/>
        </w:rPr>
        <w:t xml:space="preserve"> both destitution and </w:t>
      </w:r>
      <w:r w:rsidR="00E068D2">
        <w:rPr>
          <w:rFonts w:ascii="Times New Roman" w:hAnsi="Times New Roman"/>
          <w:sz w:val="24"/>
          <w:szCs w:val="24"/>
        </w:rPr>
        <w:t>disability,</w:t>
      </w:r>
      <w:r w:rsidR="00B250EA">
        <w:rPr>
          <w:rFonts w:ascii="Times New Roman" w:hAnsi="Times New Roman"/>
          <w:sz w:val="24"/>
          <w:szCs w:val="24"/>
        </w:rPr>
        <w:t xml:space="preserve"> he developed a personal insight into exclusion and oppression. </w:t>
      </w:r>
      <w:r>
        <w:rPr>
          <w:rFonts w:ascii="Times New Roman" w:hAnsi="Times New Roman"/>
          <w:sz w:val="24"/>
          <w:szCs w:val="24"/>
        </w:rPr>
        <w:t>These insights allowed him to recognise the power of education, which eventually led him afoul of the authorities. H</w:t>
      </w:r>
      <w:r w:rsidR="00A17DCF">
        <w:rPr>
          <w:rFonts w:ascii="Times New Roman" w:hAnsi="Times New Roman"/>
          <w:sz w:val="24"/>
          <w:szCs w:val="24"/>
        </w:rPr>
        <w:t>is writings while in prison were</w:t>
      </w:r>
      <w:r w:rsidR="007434BC">
        <w:rPr>
          <w:rFonts w:ascii="Times New Roman" w:hAnsi="Times New Roman"/>
          <w:sz w:val="24"/>
          <w:szCs w:val="24"/>
        </w:rPr>
        <w:t xml:space="preserve"> </w:t>
      </w:r>
      <w:r w:rsidR="00A17DCF">
        <w:rPr>
          <w:rFonts w:ascii="Times New Roman" w:hAnsi="Times New Roman"/>
          <w:sz w:val="24"/>
          <w:szCs w:val="24"/>
        </w:rPr>
        <w:t xml:space="preserve">published after his premature death at forty-six as </w:t>
      </w:r>
      <w:r w:rsidR="00A17DCF" w:rsidRPr="00A17DCF">
        <w:rPr>
          <w:rFonts w:ascii="Times New Roman" w:hAnsi="Times New Roman"/>
          <w:sz w:val="24"/>
          <w:szCs w:val="24"/>
        </w:rPr>
        <w:t>a</w:t>
      </w:r>
      <w:r w:rsidR="00A17DCF">
        <w:rPr>
          <w:rFonts w:ascii="Times New Roman" w:hAnsi="Times New Roman"/>
          <w:i/>
          <w:sz w:val="24"/>
          <w:szCs w:val="24"/>
        </w:rPr>
        <w:t xml:space="preserve"> </w:t>
      </w:r>
      <w:r w:rsidR="00A17DCF" w:rsidRPr="00A17DCF">
        <w:rPr>
          <w:rFonts w:ascii="Times New Roman" w:hAnsi="Times New Roman"/>
          <w:sz w:val="24"/>
          <w:szCs w:val="24"/>
        </w:rPr>
        <w:t xml:space="preserve">collection of his letters and notebooks </w:t>
      </w:r>
      <w:r w:rsidR="00A1343A">
        <w:rPr>
          <w:rFonts w:ascii="Times New Roman" w:hAnsi="Times New Roman"/>
          <w:sz w:val="24"/>
          <w:szCs w:val="24"/>
        </w:rPr>
        <w:fldChar w:fldCharType="begin"/>
      </w:r>
      <w:r w:rsidR="00A17DCF">
        <w:rPr>
          <w:rFonts w:ascii="Times New Roman" w:hAnsi="Times New Roman"/>
          <w:sz w:val="24"/>
          <w:szCs w:val="24"/>
        </w:rPr>
        <w:instrText xml:space="preserve"> ADDIN EN.CITE &lt;EndNote&gt;&lt;Cite&gt;&lt;Author&gt;Gramsci&lt;/Author&gt;&lt;Year&gt;1994&lt;/Year&gt;&lt;RecNum&gt;584&lt;/RecNum&gt;&lt;DisplayText&gt;(Gramsci &amp;amp; Rosengarten, 1994)&lt;/DisplayText&gt;&lt;record&gt;&lt;rec-number&gt;584&lt;/rec-number&gt;&lt;foreign-keys&gt;&lt;key app="EN" db-id="tzdvpdr9bfff5oefxr1p2aai2zwe95xwfvef"&gt;584&lt;/key&gt;&lt;/foreign-keys&gt;&lt;ref-type name="Book"&gt;6&lt;/ref-type&gt;&lt;contributors&gt;&lt;authors&gt;&lt;author&gt;Gramsci, Antonio&lt;/author&gt;&lt;author&gt;Rosengarten, Frank&lt;/author&gt;&lt;/authors&gt;&lt;/contributors&gt;&lt;titles&gt;&lt;title&gt;Letters from prison&lt;/title&gt;&lt;/titles&gt;&lt;number&gt;Book, Whole&lt;/number&gt;&lt;keywords&gt;&lt;keyword&gt;Communists&lt;/keyword&gt;&lt;keyword&gt;Correspondence&lt;/keyword&gt;&lt;keyword&gt;1891-1937&lt;/keyword&gt;&lt;keyword&gt;Italy&lt;/keyword&gt;&lt;keyword&gt;Gramsci, Antonio&lt;/keyword&gt;&lt;/keywords&gt;&lt;dates&gt;&lt;year&gt;1994&lt;/year&gt;&lt;/dates&gt;&lt;pub-location&gt;New York&lt;/pub-location&gt;&lt;publisher&gt;Columbia University Press&lt;/publisher&gt;&lt;isbn&gt;0231075588, 9780231075527, 0231075545, 0231075529, 9780231075541, 9780231075589&lt;/isbn&gt;&lt;urls&gt;&lt;related-urls&gt;&lt;url&gt;http://canterbury.summon.serialssolutions.com/link/0/eLvHCXMwQ4wAwMqDxPR0YooDYL1urGsEvpMOsf8Vqax3E2VQcHMNcfbQRdgZDx3jiDcBHQxnacpXe4LTJSrSQW5TNa_l7skzeACvUSn_&lt;/url&gt;&lt;/related-urls&gt;&lt;/urls&gt;&lt;/record&gt;&lt;/Cite&gt;&lt;/EndNote&gt;</w:instrText>
      </w:r>
      <w:r w:rsidR="00A1343A">
        <w:rPr>
          <w:rFonts w:ascii="Times New Roman" w:hAnsi="Times New Roman"/>
          <w:sz w:val="24"/>
          <w:szCs w:val="24"/>
        </w:rPr>
        <w:fldChar w:fldCharType="separate"/>
      </w:r>
      <w:r w:rsidR="00A17DCF">
        <w:rPr>
          <w:rFonts w:ascii="Times New Roman" w:hAnsi="Times New Roman"/>
          <w:noProof/>
          <w:sz w:val="24"/>
          <w:szCs w:val="24"/>
        </w:rPr>
        <w:t>(</w:t>
      </w:r>
      <w:hyperlink w:anchor="_ENREF_28" w:tooltip="Gramsci, 1994 #584" w:history="1">
        <w:r w:rsidR="00711EA4">
          <w:rPr>
            <w:rFonts w:ascii="Times New Roman" w:hAnsi="Times New Roman"/>
            <w:noProof/>
            <w:sz w:val="24"/>
            <w:szCs w:val="24"/>
          </w:rPr>
          <w:t>Gramsci &amp; Rosengarten, 1994</w:t>
        </w:r>
      </w:hyperlink>
      <w:r w:rsidR="00A17DCF">
        <w:rPr>
          <w:rFonts w:ascii="Times New Roman" w:hAnsi="Times New Roman"/>
          <w:noProof/>
          <w:sz w:val="24"/>
          <w:szCs w:val="24"/>
        </w:rPr>
        <w:t>)</w:t>
      </w:r>
      <w:r w:rsidR="00A1343A">
        <w:rPr>
          <w:rFonts w:ascii="Times New Roman" w:hAnsi="Times New Roman"/>
          <w:sz w:val="24"/>
          <w:szCs w:val="24"/>
        </w:rPr>
        <w:fldChar w:fldCharType="end"/>
      </w:r>
      <w:r w:rsidR="00A17DCF">
        <w:rPr>
          <w:rFonts w:ascii="Times New Roman" w:hAnsi="Times New Roman"/>
          <w:sz w:val="24"/>
          <w:szCs w:val="24"/>
        </w:rPr>
        <w:t>. These wri</w:t>
      </w:r>
      <w:r>
        <w:rPr>
          <w:rFonts w:ascii="Times New Roman" w:hAnsi="Times New Roman"/>
          <w:sz w:val="24"/>
          <w:szCs w:val="24"/>
        </w:rPr>
        <w:t>ting are generally regarded as</w:t>
      </w:r>
      <w:r w:rsidR="00A17DCF">
        <w:rPr>
          <w:rFonts w:ascii="Times New Roman" w:hAnsi="Times New Roman"/>
          <w:sz w:val="24"/>
          <w:szCs w:val="24"/>
        </w:rPr>
        <w:t xml:space="preserve"> masterpiece</w:t>
      </w:r>
      <w:r>
        <w:rPr>
          <w:rFonts w:ascii="Times New Roman" w:hAnsi="Times New Roman"/>
          <w:sz w:val="24"/>
          <w:szCs w:val="24"/>
        </w:rPr>
        <w:t>s</w:t>
      </w:r>
      <w:r w:rsidR="00A17DCF">
        <w:rPr>
          <w:rFonts w:ascii="Times New Roman" w:hAnsi="Times New Roman"/>
          <w:sz w:val="24"/>
          <w:szCs w:val="24"/>
        </w:rPr>
        <w:t xml:space="preserve"> of twentieth century political thought </w:t>
      </w:r>
      <w:r w:rsidR="00A1343A">
        <w:rPr>
          <w:rFonts w:ascii="Times New Roman" w:hAnsi="Times New Roman"/>
          <w:sz w:val="24"/>
          <w:szCs w:val="24"/>
        </w:rPr>
        <w:fldChar w:fldCharType="begin"/>
      </w:r>
      <w:r w:rsidR="00A17DCF">
        <w:rPr>
          <w:rFonts w:ascii="Times New Roman" w:hAnsi="Times New Roman"/>
          <w:sz w:val="24"/>
          <w:szCs w:val="24"/>
        </w:rPr>
        <w:instrText xml:space="preserve"> ADDIN EN.CITE &lt;EndNote&gt;&lt;Cite&gt;&lt;Author&gt;Mayo&lt;/Author&gt;&lt;Year&gt;1999&lt;/Year&gt;&lt;RecNum&gt;498&lt;/RecNum&gt;&lt;DisplayText&gt;(Mayo, 1999)&lt;/DisplayText&gt;&lt;record&gt;&lt;rec-number&gt;498&lt;/rec-number&gt;&lt;foreign-keys&gt;&lt;key app="EN" db-id="tzdvpdr9bfff5oefxr1p2aai2zwe95xwfvef"&gt;498&lt;/key&gt;&lt;/foreign-keys&gt;&lt;ref-type name="Book"&gt;6&lt;/ref-type&gt;&lt;contributors&gt;&lt;authors&gt;&lt;author&gt;Peter Mayo&lt;/author&gt;&lt;/authors&gt;&lt;/contributors&gt;&lt;titles&gt;&lt;title&gt;Gramsci, Freire and adult education: Possibilities for transformative action&lt;/title&gt;&lt;/titles&gt;&lt;dates&gt;&lt;year&gt;1999&lt;/year&gt;&lt;/dates&gt;&lt;pub-location&gt;London&lt;/pub-location&gt;&lt;publisher&gt;Zed Books&lt;/publisher&gt;&lt;urls&gt;&lt;/urls&gt;&lt;/record&gt;&lt;/Cite&gt;&lt;/EndNote&gt;</w:instrText>
      </w:r>
      <w:r w:rsidR="00A1343A">
        <w:rPr>
          <w:rFonts w:ascii="Times New Roman" w:hAnsi="Times New Roman"/>
          <w:sz w:val="24"/>
          <w:szCs w:val="24"/>
        </w:rPr>
        <w:fldChar w:fldCharType="separate"/>
      </w:r>
      <w:r w:rsidR="00A17DCF">
        <w:rPr>
          <w:rFonts w:ascii="Times New Roman" w:hAnsi="Times New Roman"/>
          <w:noProof/>
          <w:sz w:val="24"/>
          <w:szCs w:val="24"/>
        </w:rPr>
        <w:t>(</w:t>
      </w:r>
      <w:hyperlink w:anchor="_ENREF_35" w:tooltip="Mayo, 1999 #498" w:history="1">
        <w:r w:rsidR="00711EA4">
          <w:rPr>
            <w:rFonts w:ascii="Times New Roman" w:hAnsi="Times New Roman"/>
            <w:noProof/>
            <w:sz w:val="24"/>
            <w:szCs w:val="24"/>
          </w:rPr>
          <w:t>Mayo, 1999</w:t>
        </w:r>
      </w:hyperlink>
      <w:r w:rsidR="00A17DCF">
        <w:rPr>
          <w:rFonts w:ascii="Times New Roman" w:hAnsi="Times New Roman"/>
          <w:noProof/>
          <w:sz w:val="24"/>
          <w:szCs w:val="24"/>
        </w:rPr>
        <w:t>)</w:t>
      </w:r>
      <w:r w:rsidR="00A1343A">
        <w:rPr>
          <w:rFonts w:ascii="Times New Roman" w:hAnsi="Times New Roman"/>
          <w:sz w:val="24"/>
          <w:szCs w:val="24"/>
        </w:rPr>
        <w:fldChar w:fldCharType="end"/>
      </w:r>
      <w:r w:rsidR="00A17DCF">
        <w:rPr>
          <w:rFonts w:ascii="Times New Roman" w:hAnsi="Times New Roman"/>
          <w:sz w:val="24"/>
          <w:szCs w:val="24"/>
        </w:rPr>
        <w:t>. Of particular interest here are his concepts of hegemony and counter-hegemony</w:t>
      </w:r>
      <w:r w:rsidR="005173C1">
        <w:rPr>
          <w:rFonts w:ascii="Times New Roman" w:hAnsi="Times New Roman"/>
          <w:sz w:val="24"/>
          <w:szCs w:val="24"/>
        </w:rPr>
        <w:t>, what Gramsci referred to as ‘war of position’, and human agency in cultural transformation.</w:t>
      </w:r>
    </w:p>
    <w:p w:rsidR="00744966" w:rsidRDefault="00C11803" w:rsidP="00E9662D">
      <w:pPr>
        <w:spacing w:after="0" w:line="240" w:lineRule="auto"/>
        <w:ind w:firstLine="720"/>
        <w:rPr>
          <w:rFonts w:ascii="Times New Roman" w:hAnsi="Times New Roman"/>
          <w:sz w:val="24"/>
          <w:szCs w:val="24"/>
        </w:rPr>
      </w:pPr>
      <w:r>
        <w:rPr>
          <w:rFonts w:ascii="Times New Roman" w:hAnsi="Times New Roman"/>
          <w:sz w:val="24"/>
          <w:szCs w:val="24"/>
        </w:rPr>
        <w:t xml:space="preserve">When Gramsci spoke of hegemony he was referring to </w:t>
      </w:r>
      <w:r w:rsidR="00645F4C">
        <w:rPr>
          <w:rFonts w:ascii="Times New Roman" w:hAnsi="Times New Roman"/>
          <w:sz w:val="24"/>
          <w:szCs w:val="24"/>
        </w:rPr>
        <w:t>“a social conditio</w:t>
      </w:r>
      <w:r w:rsidR="001B28E1">
        <w:rPr>
          <w:rFonts w:ascii="Times New Roman" w:hAnsi="Times New Roman"/>
          <w:sz w:val="24"/>
          <w:szCs w:val="24"/>
        </w:rPr>
        <w:t>n in which all aspects of socia</w:t>
      </w:r>
      <w:r w:rsidR="00645F4C">
        <w:rPr>
          <w:rFonts w:ascii="Times New Roman" w:hAnsi="Times New Roman"/>
          <w:sz w:val="24"/>
          <w:szCs w:val="24"/>
        </w:rPr>
        <w:t xml:space="preserve">l reality are dominated by or supportive of a single class” </w:t>
      </w:r>
      <w:r w:rsidR="00A1343A">
        <w:rPr>
          <w:rFonts w:ascii="Times New Roman" w:hAnsi="Times New Roman"/>
          <w:sz w:val="24"/>
          <w:szCs w:val="24"/>
        </w:rPr>
        <w:fldChar w:fldCharType="begin"/>
      </w:r>
      <w:r w:rsidR="00645F4C">
        <w:rPr>
          <w:rFonts w:ascii="Times New Roman" w:hAnsi="Times New Roman"/>
          <w:sz w:val="24"/>
          <w:szCs w:val="24"/>
        </w:rPr>
        <w:instrText xml:space="preserve"> ADDIN EN.CITE &lt;EndNote&gt;&lt;Cite&gt;&lt;Author&gt;Mayo&lt;/Author&gt;&lt;Year&gt;1999&lt;/Year&gt;&lt;RecNum&gt;498&lt;/RecNum&gt;&lt;Suffix&gt;`, p. 35&lt;/Suffix&gt;&lt;DisplayText&gt;(Mayo, 1999, p. 35)&lt;/DisplayText&gt;&lt;record&gt;&lt;rec-number&gt;498&lt;/rec-number&gt;&lt;foreign-keys&gt;&lt;key app="EN" db-id="tzdvpdr9bfff5oefxr1p2aai2zwe95xwfvef"&gt;498&lt;/key&gt;&lt;/foreign-keys&gt;&lt;ref-type name="Book"&gt;6&lt;/ref-type&gt;&lt;contributors&gt;&lt;authors&gt;&lt;author&gt;Peter Mayo&lt;/author&gt;&lt;/authors&gt;&lt;/contributors&gt;&lt;titles&gt;&lt;title&gt;Gramsci, Freire and adult education: Possibilities for transformative action&lt;/title&gt;&lt;/titles&gt;&lt;dates&gt;&lt;year&gt;1999&lt;/year&gt;&lt;/dates&gt;&lt;pub-location&gt;London&lt;/pub-location&gt;&lt;publisher&gt;Zed Books&lt;/publisher&gt;&lt;urls&gt;&lt;/urls&gt;&lt;/record&gt;&lt;/Cite&gt;&lt;/EndNote&gt;</w:instrText>
      </w:r>
      <w:r w:rsidR="00A1343A">
        <w:rPr>
          <w:rFonts w:ascii="Times New Roman" w:hAnsi="Times New Roman"/>
          <w:sz w:val="24"/>
          <w:szCs w:val="24"/>
        </w:rPr>
        <w:fldChar w:fldCharType="separate"/>
      </w:r>
      <w:r w:rsidR="00645F4C">
        <w:rPr>
          <w:rFonts w:ascii="Times New Roman" w:hAnsi="Times New Roman"/>
          <w:noProof/>
          <w:sz w:val="24"/>
          <w:szCs w:val="24"/>
        </w:rPr>
        <w:t>(</w:t>
      </w:r>
      <w:hyperlink w:anchor="_ENREF_35" w:tooltip="Mayo, 1999 #498" w:history="1">
        <w:r w:rsidR="00711EA4">
          <w:rPr>
            <w:rFonts w:ascii="Times New Roman" w:hAnsi="Times New Roman"/>
            <w:noProof/>
            <w:sz w:val="24"/>
            <w:szCs w:val="24"/>
          </w:rPr>
          <w:t>Mayo, 1999, p. 35</w:t>
        </w:r>
      </w:hyperlink>
      <w:r w:rsidR="00645F4C">
        <w:rPr>
          <w:rFonts w:ascii="Times New Roman" w:hAnsi="Times New Roman"/>
          <w:noProof/>
          <w:sz w:val="24"/>
          <w:szCs w:val="24"/>
        </w:rPr>
        <w:t>)</w:t>
      </w:r>
      <w:r w:rsidR="00A1343A">
        <w:rPr>
          <w:rFonts w:ascii="Times New Roman" w:hAnsi="Times New Roman"/>
          <w:sz w:val="24"/>
          <w:szCs w:val="24"/>
        </w:rPr>
        <w:fldChar w:fldCharType="end"/>
      </w:r>
      <w:r w:rsidR="00645F4C">
        <w:rPr>
          <w:rFonts w:ascii="Times New Roman" w:hAnsi="Times New Roman"/>
          <w:sz w:val="24"/>
          <w:szCs w:val="24"/>
        </w:rPr>
        <w:t xml:space="preserve">. Mayo </w:t>
      </w:r>
      <w:r w:rsidR="001B28E1">
        <w:rPr>
          <w:rFonts w:ascii="Times New Roman" w:hAnsi="Times New Roman"/>
          <w:sz w:val="24"/>
          <w:szCs w:val="24"/>
        </w:rPr>
        <w:t xml:space="preserve">substitutes the phrase ‘dominant groups’ for ‘a single class’ as this reflects the nature of our present social relations more appropriately. </w:t>
      </w:r>
      <w:r w:rsidR="00792358">
        <w:rPr>
          <w:rFonts w:ascii="Times New Roman" w:hAnsi="Times New Roman"/>
          <w:sz w:val="24"/>
          <w:szCs w:val="24"/>
        </w:rPr>
        <w:t xml:space="preserve">Gramsci’s ‘hegemony’ referred to </w:t>
      </w:r>
      <w:r w:rsidR="00C031E9">
        <w:rPr>
          <w:rFonts w:ascii="Times New Roman" w:hAnsi="Times New Roman"/>
          <w:sz w:val="24"/>
          <w:szCs w:val="24"/>
        </w:rPr>
        <w:t xml:space="preserve">the </w:t>
      </w:r>
      <w:r w:rsidR="00792358">
        <w:rPr>
          <w:rFonts w:ascii="Times New Roman" w:hAnsi="Times New Roman"/>
          <w:sz w:val="24"/>
          <w:szCs w:val="24"/>
        </w:rPr>
        <w:t xml:space="preserve">power of ‘dominant groups’ to project </w:t>
      </w:r>
      <w:r w:rsidR="00C031E9">
        <w:rPr>
          <w:rFonts w:ascii="Times New Roman" w:hAnsi="Times New Roman"/>
          <w:sz w:val="24"/>
          <w:szCs w:val="24"/>
        </w:rPr>
        <w:t xml:space="preserve">an interpretation, drowning out other interpretations, of what is and who is, of value and importance. </w:t>
      </w:r>
      <w:r w:rsidR="00E53E16">
        <w:rPr>
          <w:rFonts w:ascii="Times New Roman" w:hAnsi="Times New Roman"/>
          <w:sz w:val="24"/>
          <w:szCs w:val="24"/>
        </w:rPr>
        <w:t>This projection of ‘social reality’ can be difficult to recognise, because it is so prevalent (hegemonic). In exploring the nature of inclusion, Graham</w:t>
      </w:r>
      <w:r w:rsidR="00753979">
        <w:rPr>
          <w:rFonts w:ascii="Times New Roman" w:hAnsi="Times New Roman"/>
          <w:sz w:val="24"/>
          <w:szCs w:val="24"/>
        </w:rPr>
        <w:t xml:space="preserve"> and Slee</w:t>
      </w:r>
      <w:r w:rsidR="00E53E16">
        <w:rPr>
          <w:rFonts w:ascii="Times New Roman" w:hAnsi="Times New Roman"/>
          <w:sz w:val="24"/>
          <w:szCs w:val="24"/>
        </w:rPr>
        <w:t xml:space="preserve"> </w:t>
      </w:r>
      <w:r w:rsidR="00A1343A">
        <w:rPr>
          <w:rFonts w:ascii="Times New Roman" w:hAnsi="Times New Roman"/>
          <w:sz w:val="24"/>
          <w:szCs w:val="24"/>
        </w:rPr>
        <w:fldChar w:fldCharType="begin"/>
      </w:r>
      <w:r w:rsidR="001D5EF2">
        <w:rPr>
          <w:rFonts w:ascii="Times New Roman" w:hAnsi="Times New Roman"/>
          <w:sz w:val="24"/>
          <w:szCs w:val="24"/>
        </w:rPr>
        <w:instrText xml:space="preserve"> ADDIN EN.CITE &lt;EndNote&gt;&lt;Cite ExcludeAuth="1"&gt;&lt;Author&gt;Graham&lt;/Author&gt;&lt;Year&gt;2008&lt;/Year&gt;&lt;RecNum&gt;653&lt;/RecNum&gt;&lt;DisplayText&gt;(2008)&lt;/DisplayText&gt;&lt;record&gt;&lt;rec-number&gt;653&lt;/rec-number&gt;&lt;foreign-keys&gt;&lt;key app="EN" db-id="tzdvpdr9bfff5oefxr1p2aai2zwe95xwfvef"&gt;653&lt;/key&gt;&lt;/foreign-keys&gt;&lt;ref-type name="Electronic Book Section"&gt;60&lt;/ref-type&gt;&lt;contributors&gt;&lt;authors&gt;&lt;author&gt;Linda Graham&lt;/author&gt;&lt;author&gt;Roger Slee&lt;/author&gt;&lt;/authors&gt;&lt;secondary-authors&gt;&lt;author&gt;Susan Gabel&lt;/author&gt;&lt;author&gt;Scot Danforth&lt;/author&gt;&lt;/secondary-authors&gt;&lt;/contributors&gt;&lt;titles&gt;&lt;title&gt;Inclusion?&lt;/title&gt;&lt;secondary-title&gt;Disability and the politics of education&lt;/secondary-title&gt;&lt;/titles&gt;&lt;pages&gt;81-99&lt;/pages&gt;&lt;number&gt;6&lt;/number&gt;&lt;dates&gt;&lt;year&gt;2008&lt;/year&gt;&lt;/dates&gt;&lt;pub-location&gt;New York&lt;/pub-location&gt;&lt;publisher&gt;Peter Lang Publishing&lt;/publisher&gt;&lt;urls&gt;&lt;/urls&gt;&lt;/record&gt;&lt;/Cite&gt;&lt;/EndNote&gt;</w:instrText>
      </w:r>
      <w:r w:rsidR="00A1343A">
        <w:rPr>
          <w:rFonts w:ascii="Times New Roman" w:hAnsi="Times New Roman"/>
          <w:sz w:val="24"/>
          <w:szCs w:val="24"/>
        </w:rPr>
        <w:fldChar w:fldCharType="separate"/>
      </w:r>
      <w:r w:rsidR="00E53E16">
        <w:rPr>
          <w:rFonts w:ascii="Times New Roman" w:hAnsi="Times New Roman"/>
          <w:noProof/>
          <w:sz w:val="24"/>
          <w:szCs w:val="24"/>
        </w:rPr>
        <w:t>(</w:t>
      </w:r>
      <w:hyperlink w:anchor="_ENREF_26" w:tooltip="Graham, 2008 #653" w:history="1">
        <w:r w:rsidR="00711EA4">
          <w:rPr>
            <w:rFonts w:ascii="Times New Roman" w:hAnsi="Times New Roman"/>
            <w:noProof/>
            <w:sz w:val="24"/>
            <w:szCs w:val="24"/>
          </w:rPr>
          <w:t>2008</w:t>
        </w:r>
      </w:hyperlink>
      <w:r w:rsidR="00E53E16">
        <w:rPr>
          <w:rFonts w:ascii="Times New Roman" w:hAnsi="Times New Roman"/>
          <w:noProof/>
          <w:sz w:val="24"/>
          <w:szCs w:val="24"/>
        </w:rPr>
        <w:t>)</w:t>
      </w:r>
      <w:r w:rsidR="00A1343A">
        <w:rPr>
          <w:rFonts w:ascii="Times New Roman" w:hAnsi="Times New Roman"/>
          <w:sz w:val="24"/>
          <w:szCs w:val="24"/>
        </w:rPr>
        <w:fldChar w:fldCharType="end"/>
      </w:r>
      <w:r w:rsidR="00E53E16">
        <w:rPr>
          <w:rFonts w:ascii="Times New Roman" w:hAnsi="Times New Roman"/>
          <w:sz w:val="24"/>
          <w:szCs w:val="24"/>
        </w:rPr>
        <w:t xml:space="preserve"> note that whereas </w:t>
      </w:r>
      <w:r w:rsidR="004C76B5">
        <w:rPr>
          <w:rFonts w:ascii="Times New Roman" w:hAnsi="Times New Roman"/>
          <w:sz w:val="24"/>
          <w:szCs w:val="24"/>
        </w:rPr>
        <w:t>we speak of those needing to be included or those that are excluded, where and among whom those ‘others’ are to be included is not mentioned. This is the ghost at the centre</w:t>
      </w:r>
      <w:r w:rsidR="000964BF">
        <w:rPr>
          <w:rFonts w:ascii="Times New Roman" w:hAnsi="Times New Roman"/>
          <w:sz w:val="24"/>
          <w:szCs w:val="24"/>
        </w:rPr>
        <w:t xml:space="preserve"> to which Graham and Slee </w:t>
      </w:r>
      <w:r w:rsidR="00A1343A">
        <w:rPr>
          <w:rFonts w:ascii="Times New Roman" w:hAnsi="Times New Roman"/>
          <w:sz w:val="24"/>
          <w:szCs w:val="24"/>
        </w:rPr>
        <w:fldChar w:fldCharType="begin"/>
      </w:r>
      <w:r w:rsidR="000964BF">
        <w:rPr>
          <w:rFonts w:ascii="Times New Roman" w:hAnsi="Times New Roman"/>
          <w:sz w:val="24"/>
          <w:szCs w:val="24"/>
        </w:rPr>
        <w:instrText xml:space="preserve"> ADDIN EN.CITE &lt;EndNote&gt;&lt;Cite ExcludeAuth="1"&gt;&lt;Author&gt;Graham&lt;/Author&gt;&lt;Year&gt;2008&lt;/Year&gt;&lt;RecNum&gt;653&lt;/RecNum&gt;&lt;DisplayText&gt;(2008)&lt;/DisplayText&gt;&lt;record&gt;&lt;rec-number&gt;653&lt;/rec-number&gt;&lt;foreign-keys&gt;&lt;key app="EN" db-id="tzdvpdr9bfff5oefxr1p2aai2zwe95xwfvef"&gt;653&lt;/key&gt;&lt;/foreign-keys&gt;&lt;ref-type name="Electronic Book Section"&gt;60&lt;/ref-type&gt;&lt;contributors&gt;&lt;authors&gt;&lt;author&gt;Linda Graham&lt;/author&gt;&lt;author&gt;Roger Slee&lt;/author&gt;&lt;/authors&gt;&lt;secondary-authors&gt;&lt;author&gt;Susan Gabel&lt;/author&gt;&lt;author&gt;Scot Danforth&lt;/author&gt;&lt;/secondary-authors&gt;&lt;/contributors&gt;&lt;titles&gt;&lt;title&gt;Inclusion?&lt;/title&gt;&lt;secondary-title&gt;Disability and the politics of education&lt;/secondary-title&gt;&lt;/titles&gt;&lt;pages&gt;81-99&lt;/pages&gt;&lt;number&gt;6&lt;/number&gt;&lt;dates&gt;&lt;year&gt;2008&lt;/year&gt;&lt;/dates&gt;&lt;pub-location&gt;New York&lt;/pub-location&gt;&lt;publisher&gt;Peter Lang Publishing&lt;/publisher&gt;&lt;urls&gt;&lt;/urls&gt;&lt;/record&gt;&lt;/Cite&gt;&lt;/EndNote&gt;</w:instrText>
      </w:r>
      <w:r w:rsidR="00A1343A">
        <w:rPr>
          <w:rFonts w:ascii="Times New Roman" w:hAnsi="Times New Roman"/>
          <w:sz w:val="24"/>
          <w:szCs w:val="24"/>
        </w:rPr>
        <w:fldChar w:fldCharType="separate"/>
      </w:r>
      <w:r w:rsidR="000964BF">
        <w:rPr>
          <w:rFonts w:ascii="Times New Roman" w:hAnsi="Times New Roman"/>
          <w:noProof/>
          <w:sz w:val="24"/>
          <w:szCs w:val="24"/>
        </w:rPr>
        <w:t>(</w:t>
      </w:r>
      <w:hyperlink w:anchor="_ENREF_26" w:tooltip="Graham, 2008 #653" w:history="1">
        <w:r w:rsidR="00711EA4">
          <w:rPr>
            <w:rFonts w:ascii="Times New Roman" w:hAnsi="Times New Roman"/>
            <w:noProof/>
            <w:sz w:val="24"/>
            <w:szCs w:val="24"/>
          </w:rPr>
          <w:t>2008</w:t>
        </w:r>
      </w:hyperlink>
      <w:r w:rsidR="000964BF">
        <w:rPr>
          <w:rFonts w:ascii="Times New Roman" w:hAnsi="Times New Roman"/>
          <w:noProof/>
          <w:sz w:val="24"/>
          <w:szCs w:val="24"/>
        </w:rPr>
        <w:t>)</w:t>
      </w:r>
      <w:r w:rsidR="00A1343A">
        <w:rPr>
          <w:rFonts w:ascii="Times New Roman" w:hAnsi="Times New Roman"/>
          <w:sz w:val="24"/>
          <w:szCs w:val="24"/>
        </w:rPr>
        <w:fldChar w:fldCharType="end"/>
      </w:r>
      <w:r w:rsidR="000964BF">
        <w:rPr>
          <w:rFonts w:ascii="Times New Roman" w:hAnsi="Times New Roman"/>
          <w:sz w:val="24"/>
          <w:szCs w:val="24"/>
        </w:rPr>
        <w:t xml:space="preserve"> refer,</w:t>
      </w:r>
      <w:r w:rsidR="004C76B5">
        <w:rPr>
          <w:rFonts w:ascii="Times New Roman" w:hAnsi="Times New Roman"/>
          <w:sz w:val="24"/>
          <w:szCs w:val="24"/>
        </w:rPr>
        <w:t xml:space="preserve"> into which oth</w:t>
      </w:r>
      <w:r w:rsidR="00CC6C65">
        <w:rPr>
          <w:rFonts w:ascii="Times New Roman" w:hAnsi="Times New Roman"/>
          <w:sz w:val="24"/>
          <w:szCs w:val="24"/>
        </w:rPr>
        <w:t xml:space="preserve">ers strive to join, while this centre </w:t>
      </w:r>
      <w:r w:rsidR="000964BF">
        <w:rPr>
          <w:rFonts w:ascii="Times New Roman" w:hAnsi="Times New Roman"/>
          <w:sz w:val="24"/>
          <w:szCs w:val="24"/>
        </w:rPr>
        <w:t xml:space="preserve">(or ‘mainstream’) </w:t>
      </w:r>
      <w:r w:rsidR="00CC6C65">
        <w:rPr>
          <w:rFonts w:ascii="Times New Roman" w:hAnsi="Times New Roman"/>
          <w:sz w:val="24"/>
          <w:szCs w:val="24"/>
        </w:rPr>
        <w:t xml:space="preserve">is </w:t>
      </w:r>
      <w:r w:rsidR="000964BF">
        <w:rPr>
          <w:rFonts w:ascii="Times New Roman" w:hAnsi="Times New Roman"/>
          <w:sz w:val="24"/>
          <w:szCs w:val="24"/>
        </w:rPr>
        <w:t xml:space="preserve">neither examined </w:t>
      </w:r>
      <w:r w:rsidR="00477AAD">
        <w:rPr>
          <w:rFonts w:ascii="Times New Roman" w:hAnsi="Times New Roman"/>
          <w:sz w:val="24"/>
          <w:szCs w:val="24"/>
        </w:rPr>
        <w:t>or</w:t>
      </w:r>
      <w:r w:rsidR="00CC6C65">
        <w:rPr>
          <w:rFonts w:ascii="Times New Roman" w:hAnsi="Times New Roman"/>
          <w:sz w:val="24"/>
          <w:szCs w:val="24"/>
        </w:rPr>
        <w:t xml:space="preserve"> questioned.  The underlying values and assumptions </w:t>
      </w:r>
      <w:r w:rsidR="00C52F2B">
        <w:rPr>
          <w:rFonts w:ascii="Times New Roman" w:hAnsi="Times New Roman"/>
          <w:sz w:val="24"/>
          <w:szCs w:val="24"/>
        </w:rPr>
        <w:t xml:space="preserve">remain invisible and undefined, deliberatively. </w:t>
      </w:r>
      <w:r w:rsidR="00744966">
        <w:rPr>
          <w:rFonts w:ascii="Times New Roman" w:hAnsi="Times New Roman"/>
          <w:sz w:val="24"/>
          <w:szCs w:val="24"/>
        </w:rPr>
        <w:t xml:space="preserve">They are in the realm of what Gramsci called ‘common sense’,  </w:t>
      </w:r>
      <w:r w:rsidR="003E3523">
        <w:rPr>
          <w:rFonts w:ascii="Times New Roman" w:hAnsi="Times New Roman"/>
          <w:sz w:val="24"/>
          <w:szCs w:val="24"/>
        </w:rPr>
        <w:t xml:space="preserve">for example, </w:t>
      </w:r>
      <w:r w:rsidR="00744966">
        <w:rPr>
          <w:rFonts w:ascii="Times New Roman" w:hAnsi="Times New Roman"/>
          <w:sz w:val="24"/>
          <w:szCs w:val="24"/>
        </w:rPr>
        <w:t xml:space="preserve">practices </w:t>
      </w:r>
      <w:r w:rsidR="00753979">
        <w:rPr>
          <w:rFonts w:ascii="Times New Roman" w:hAnsi="Times New Roman"/>
          <w:sz w:val="24"/>
          <w:szCs w:val="24"/>
        </w:rPr>
        <w:t xml:space="preserve">such as the </w:t>
      </w:r>
      <w:r w:rsidR="00744966">
        <w:rPr>
          <w:rFonts w:ascii="Times New Roman" w:hAnsi="Times New Roman"/>
          <w:sz w:val="24"/>
          <w:szCs w:val="24"/>
        </w:rPr>
        <w:t xml:space="preserve"> haruspicy </w:t>
      </w:r>
      <w:r w:rsidR="00753979">
        <w:rPr>
          <w:rFonts w:ascii="Times New Roman" w:hAnsi="Times New Roman"/>
          <w:sz w:val="24"/>
          <w:szCs w:val="24"/>
        </w:rPr>
        <w:t xml:space="preserve">observed by Egan’s time travelling researcher </w:t>
      </w:r>
      <w:r w:rsidR="00744966">
        <w:rPr>
          <w:rFonts w:ascii="Times New Roman" w:hAnsi="Times New Roman"/>
          <w:sz w:val="24"/>
          <w:szCs w:val="24"/>
        </w:rPr>
        <w:t xml:space="preserve">that are </w:t>
      </w:r>
      <w:r w:rsidR="0017265A">
        <w:rPr>
          <w:rFonts w:ascii="Times New Roman" w:hAnsi="Times New Roman"/>
          <w:sz w:val="24"/>
          <w:szCs w:val="24"/>
        </w:rPr>
        <w:t xml:space="preserve">unquestionably </w:t>
      </w:r>
      <w:r w:rsidR="00744966">
        <w:rPr>
          <w:rFonts w:ascii="Times New Roman" w:hAnsi="Times New Roman"/>
          <w:sz w:val="24"/>
          <w:szCs w:val="24"/>
        </w:rPr>
        <w:t>taken as the natural way things should be</w:t>
      </w:r>
      <w:r w:rsidR="00E068D2">
        <w:rPr>
          <w:rFonts w:ascii="Times New Roman" w:hAnsi="Times New Roman"/>
          <w:sz w:val="24"/>
          <w:szCs w:val="24"/>
        </w:rPr>
        <w:t xml:space="preserve"> done</w:t>
      </w:r>
      <w:r w:rsidR="00744966">
        <w:rPr>
          <w:rFonts w:ascii="Times New Roman" w:hAnsi="Times New Roman"/>
          <w:sz w:val="24"/>
          <w:szCs w:val="24"/>
        </w:rPr>
        <w:t>.</w:t>
      </w:r>
      <w:r w:rsidR="00D713F9">
        <w:rPr>
          <w:rFonts w:ascii="Times New Roman" w:hAnsi="Times New Roman"/>
          <w:sz w:val="24"/>
          <w:szCs w:val="24"/>
        </w:rPr>
        <w:t xml:space="preserve"> </w:t>
      </w:r>
    </w:p>
    <w:p w:rsidR="0019110B" w:rsidRDefault="00C52F2B" w:rsidP="00E9662D">
      <w:pPr>
        <w:spacing w:after="0" w:line="240" w:lineRule="auto"/>
        <w:ind w:firstLine="720"/>
        <w:rPr>
          <w:rFonts w:ascii="Times New Roman" w:hAnsi="Times New Roman"/>
          <w:sz w:val="24"/>
          <w:szCs w:val="24"/>
        </w:rPr>
      </w:pPr>
      <w:r>
        <w:rPr>
          <w:rFonts w:ascii="Times New Roman" w:hAnsi="Times New Roman"/>
          <w:sz w:val="24"/>
          <w:szCs w:val="24"/>
        </w:rPr>
        <w:t xml:space="preserve">Here Gramsci would ask, </w:t>
      </w:r>
      <w:r w:rsidRPr="00C52F2B">
        <w:rPr>
          <w:rFonts w:ascii="Times New Roman" w:hAnsi="Times New Roman"/>
          <w:i/>
          <w:sz w:val="24"/>
          <w:szCs w:val="24"/>
        </w:rPr>
        <w:t>cui bono</w:t>
      </w:r>
      <w:r>
        <w:rPr>
          <w:rFonts w:ascii="Times New Roman" w:hAnsi="Times New Roman"/>
          <w:sz w:val="24"/>
          <w:szCs w:val="24"/>
        </w:rPr>
        <w:t xml:space="preserve">? To whose advantage? </w:t>
      </w:r>
      <w:r w:rsidR="00B15EFA">
        <w:rPr>
          <w:rFonts w:ascii="Times New Roman" w:hAnsi="Times New Roman"/>
          <w:sz w:val="24"/>
          <w:szCs w:val="24"/>
        </w:rPr>
        <w:t xml:space="preserve">Gramsci saw </w:t>
      </w:r>
      <w:r w:rsidR="003E3523">
        <w:rPr>
          <w:rFonts w:ascii="Times New Roman" w:hAnsi="Times New Roman"/>
          <w:sz w:val="24"/>
          <w:szCs w:val="24"/>
        </w:rPr>
        <w:t xml:space="preserve">the school as the state institution par excellence for preparing children for their future roles in society </w:t>
      </w:r>
      <w:r w:rsidR="00A1343A">
        <w:rPr>
          <w:rFonts w:ascii="Times New Roman" w:hAnsi="Times New Roman"/>
          <w:sz w:val="24"/>
          <w:szCs w:val="24"/>
        </w:rPr>
        <w:fldChar w:fldCharType="begin"/>
      </w:r>
      <w:r w:rsidR="007208A3">
        <w:rPr>
          <w:rFonts w:ascii="Times New Roman" w:hAnsi="Times New Roman"/>
          <w:sz w:val="24"/>
          <w:szCs w:val="24"/>
        </w:rPr>
        <w:instrText xml:space="preserve"> ADDIN EN.CITE &lt;EndNote&gt;&lt;Cite&gt;&lt;Author&gt;Borg&lt;/Author&gt;&lt;Year&gt;2002&lt;/Year&gt;&lt;RecNum&gt;620&lt;/RecNum&gt;&lt;DisplayText&gt;(Borg, et al., 2002)&lt;/DisplayText&gt;&lt;record&gt;&lt;rec-number&gt;620&lt;/rec-number&gt;&lt;foreign-keys&gt;&lt;key app="EN" db-id="tzdvpdr9bfff5oefxr1p2aai2zwe95xwfvef"&gt;620&lt;/key&gt;&lt;/foreign-keys&gt;&lt;ref-type name="Book"&gt;6&lt;/ref-type&gt;&lt;contributors&gt;&lt;authors&gt;&lt;author&gt;Borg, Carmel&lt;/author&gt;&lt;author&gt;Mayo, Peter&lt;/author&gt;&lt;author&gt;Buttigieg, Joseph A.&lt;/author&gt;&lt;/authors&gt;&lt;/contributors&gt;&lt;titles&gt;&lt;title&gt;Gramsci and education&lt;/title&gt;&lt;/titles&gt;&lt;number&gt;Book, Whole&lt;/number&gt;&lt;keywords&gt;&lt;keyword&gt;Education&lt;/keyword&gt;&lt;keyword&gt;Philosophy&lt;/keyword&gt;&lt;keyword&gt;1891-1937&lt;/keyword&gt;&lt;keyword&gt;Gramsci, Antonio&lt;/keyword&gt;&lt;/keywords&gt;&lt;dates&gt;&lt;year&gt;2002&lt;/year&gt;&lt;/dates&gt;&lt;pub-location&gt;Oxford&lt;/pub-location&gt;&lt;publisher&gt;Rowman &amp;amp; Littlefield&lt;/publisher&gt;&lt;isbn&gt;0742500322, 9780742500327, 9780742500334, 0742500330&lt;/isbn&gt;&lt;urls&gt;&lt;related-urls&gt;&lt;url&gt;http://canterbury.summon.serialssolutions.com/link/0/eLvHCXMwQ4wAwMqDxPR0IooDYD1rAkruJij7X5HKejdRBgU31xBnD12EnfHQMY54C1PQYVKmfB8UMpboB_rUTLhuuy8-QNUHAL3LKug&lt;/url&gt;&lt;/related-urls&gt;&lt;/urls&gt;&lt;/record&gt;&lt;/Cite&gt;&lt;/EndNote&gt;</w:instrText>
      </w:r>
      <w:r w:rsidR="00A1343A">
        <w:rPr>
          <w:rFonts w:ascii="Times New Roman" w:hAnsi="Times New Roman"/>
          <w:sz w:val="24"/>
          <w:szCs w:val="24"/>
        </w:rPr>
        <w:fldChar w:fldCharType="separate"/>
      </w:r>
      <w:r w:rsidR="007208A3">
        <w:rPr>
          <w:rFonts w:ascii="Times New Roman" w:hAnsi="Times New Roman"/>
          <w:noProof/>
          <w:sz w:val="24"/>
          <w:szCs w:val="24"/>
        </w:rPr>
        <w:t>(</w:t>
      </w:r>
      <w:hyperlink w:anchor="_ENREF_7" w:tooltip="Borg, 2002 #620" w:history="1">
        <w:r w:rsidR="00711EA4">
          <w:rPr>
            <w:rFonts w:ascii="Times New Roman" w:hAnsi="Times New Roman"/>
            <w:noProof/>
            <w:sz w:val="24"/>
            <w:szCs w:val="24"/>
          </w:rPr>
          <w:t>Borg, et al., 2002</w:t>
        </w:r>
      </w:hyperlink>
      <w:r w:rsidR="007208A3">
        <w:rPr>
          <w:rFonts w:ascii="Times New Roman" w:hAnsi="Times New Roman"/>
          <w:noProof/>
          <w:sz w:val="24"/>
          <w:szCs w:val="24"/>
        </w:rPr>
        <w:t>)</w:t>
      </w:r>
      <w:r w:rsidR="00A1343A">
        <w:rPr>
          <w:rFonts w:ascii="Times New Roman" w:hAnsi="Times New Roman"/>
          <w:sz w:val="24"/>
          <w:szCs w:val="24"/>
        </w:rPr>
        <w:fldChar w:fldCharType="end"/>
      </w:r>
      <w:r w:rsidR="003E3523">
        <w:rPr>
          <w:rFonts w:ascii="Times New Roman" w:hAnsi="Times New Roman"/>
          <w:sz w:val="24"/>
          <w:szCs w:val="24"/>
        </w:rPr>
        <w:t xml:space="preserve">.  </w:t>
      </w:r>
      <w:r w:rsidR="00802FCC">
        <w:rPr>
          <w:rFonts w:ascii="Times New Roman" w:hAnsi="Times New Roman"/>
          <w:sz w:val="24"/>
          <w:szCs w:val="24"/>
        </w:rPr>
        <w:t xml:space="preserve">An important point emerges </w:t>
      </w:r>
      <w:r w:rsidR="00BD299C">
        <w:rPr>
          <w:rFonts w:ascii="Times New Roman" w:hAnsi="Times New Roman"/>
          <w:sz w:val="24"/>
          <w:szCs w:val="24"/>
        </w:rPr>
        <w:t xml:space="preserve">from </w:t>
      </w:r>
      <w:r w:rsidR="00802FCC">
        <w:rPr>
          <w:rFonts w:ascii="Times New Roman" w:hAnsi="Times New Roman"/>
          <w:sz w:val="24"/>
          <w:szCs w:val="24"/>
        </w:rPr>
        <w:t xml:space="preserve">this </w:t>
      </w:r>
      <w:r w:rsidR="005E5C52">
        <w:rPr>
          <w:rFonts w:ascii="Times New Roman" w:hAnsi="Times New Roman"/>
          <w:sz w:val="24"/>
          <w:szCs w:val="24"/>
        </w:rPr>
        <w:t>observation</w:t>
      </w:r>
      <w:r w:rsidR="00802FCC">
        <w:rPr>
          <w:rFonts w:ascii="Times New Roman" w:hAnsi="Times New Roman"/>
          <w:sz w:val="24"/>
          <w:szCs w:val="24"/>
        </w:rPr>
        <w:t xml:space="preserve">. If education serves the dominant interest, then the school is not a neutral institution. </w:t>
      </w:r>
      <w:r w:rsidR="003E3523">
        <w:rPr>
          <w:rFonts w:ascii="Times New Roman" w:hAnsi="Times New Roman"/>
          <w:sz w:val="24"/>
          <w:szCs w:val="24"/>
        </w:rPr>
        <w:t xml:space="preserve">Education was </w:t>
      </w:r>
      <w:r w:rsidR="00802FCC">
        <w:rPr>
          <w:rFonts w:ascii="Times New Roman" w:hAnsi="Times New Roman"/>
          <w:sz w:val="24"/>
          <w:szCs w:val="24"/>
        </w:rPr>
        <w:t>related to power, and as such</w:t>
      </w:r>
      <w:r w:rsidR="00014805">
        <w:rPr>
          <w:rFonts w:ascii="Times New Roman" w:hAnsi="Times New Roman"/>
          <w:sz w:val="24"/>
          <w:szCs w:val="24"/>
        </w:rPr>
        <w:t>,</w:t>
      </w:r>
      <w:r w:rsidR="00802FCC">
        <w:rPr>
          <w:rFonts w:ascii="Times New Roman" w:hAnsi="Times New Roman"/>
          <w:sz w:val="24"/>
          <w:szCs w:val="24"/>
        </w:rPr>
        <w:t xml:space="preserve"> </w:t>
      </w:r>
      <w:r w:rsidR="00753979">
        <w:rPr>
          <w:rFonts w:ascii="Times New Roman" w:hAnsi="Times New Roman"/>
          <w:sz w:val="24"/>
          <w:szCs w:val="24"/>
        </w:rPr>
        <w:t xml:space="preserve">as Borg, et al </w:t>
      </w:r>
      <w:r w:rsidR="005C5A1E">
        <w:rPr>
          <w:rFonts w:ascii="Times New Roman" w:hAnsi="Times New Roman"/>
          <w:sz w:val="24"/>
          <w:szCs w:val="24"/>
        </w:rPr>
        <w:t>(2002)</w:t>
      </w:r>
      <w:r w:rsidR="00753979">
        <w:rPr>
          <w:rFonts w:ascii="Times New Roman" w:hAnsi="Times New Roman"/>
          <w:sz w:val="24"/>
          <w:szCs w:val="24"/>
        </w:rPr>
        <w:t xml:space="preserve"> observe, </w:t>
      </w:r>
      <w:r w:rsidR="00802FCC">
        <w:rPr>
          <w:rFonts w:ascii="Times New Roman" w:hAnsi="Times New Roman"/>
          <w:sz w:val="24"/>
          <w:szCs w:val="24"/>
        </w:rPr>
        <w:t>Gramsci</w:t>
      </w:r>
      <w:r w:rsidR="003E3523">
        <w:rPr>
          <w:rFonts w:ascii="Times New Roman" w:hAnsi="Times New Roman"/>
          <w:sz w:val="24"/>
          <w:szCs w:val="24"/>
        </w:rPr>
        <w:t xml:space="preserve"> was interested in </w:t>
      </w:r>
      <w:r w:rsidR="00802FCC">
        <w:rPr>
          <w:rFonts w:ascii="Times New Roman" w:hAnsi="Times New Roman"/>
          <w:sz w:val="24"/>
          <w:szCs w:val="24"/>
        </w:rPr>
        <w:t xml:space="preserve">“the transformative power of ideas, the capacity to bring about radical social change and construct a new world order through the elaboration and dissemination of a new philosophy, an alternative world view” </w:t>
      </w:r>
      <w:r w:rsidR="00A1343A">
        <w:rPr>
          <w:rFonts w:ascii="Times New Roman" w:hAnsi="Times New Roman"/>
          <w:sz w:val="24"/>
          <w:szCs w:val="24"/>
        </w:rPr>
        <w:fldChar w:fldCharType="begin"/>
      </w:r>
      <w:r w:rsidR="004E1A19">
        <w:rPr>
          <w:rFonts w:ascii="Times New Roman" w:hAnsi="Times New Roman"/>
          <w:sz w:val="24"/>
          <w:szCs w:val="24"/>
        </w:rPr>
        <w:instrText xml:space="preserve"> ADDIN EN.CITE &lt;EndNote&gt;&lt;Cite ExcludeAuth="1" ExcludeYear="1"&gt;&lt;Author&gt;Borg&lt;/Author&gt;&lt;Year&gt;2002&lt;/Year&gt;&lt;RecNum&gt;620&lt;/RecNum&gt;&lt;Suffix&gt;p. 7&lt;/Suffix&gt;&lt;DisplayText&gt;(p. 7)&lt;/DisplayText&gt;&lt;record&gt;&lt;rec-number&gt;620&lt;/rec-number&gt;&lt;foreign-keys&gt;&lt;key app="EN" db-id="tzdvpdr9bfff5oefxr1p2aai2zwe95xwfvef"&gt;620&lt;/key&gt;&lt;/foreign-keys&gt;&lt;ref-type name="Book"&gt;6&lt;/ref-type&gt;&lt;contributors&gt;&lt;authors&gt;&lt;author&gt;Borg, Carmel&lt;/author&gt;&lt;author&gt;Mayo, Peter&lt;/author&gt;&lt;author&gt;Buttigieg, Joseph A.&lt;/author&gt;&lt;/authors&gt;&lt;/contributors&gt;&lt;titles&gt;&lt;title&gt;Gramsci and education&lt;/title&gt;&lt;/titles&gt;&lt;number&gt;Book, Whole&lt;/number&gt;&lt;keywords&gt;&lt;keyword&gt;Education&lt;/keyword&gt;&lt;keyword&gt;Philosophy&lt;/keyword&gt;&lt;keyword&gt;1891-1937&lt;/keyword&gt;&lt;keyword&gt;Gramsci, Antonio&lt;/keyword&gt;&lt;/keywords&gt;&lt;dates&gt;&lt;year&gt;2002&lt;/year&gt;&lt;/dates&gt;&lt;pub-location&gt;Oxford&lt;/pub-location&gt;&lt;publisher&gt;Rowman &amp;amp; Littlefield&lt;/publisher&gt;&lt;isbn&gt;0742500322, 9780742500327, 9780742500334, 0742500330&lt;/isbn&gt;&lt;urls&gt;&lt;related-urls&gt;&lt;url&gt;http://canterbury.summon.serialssolutions.com/link/0/eLvHCXMwQ4wAwMqDxPR0IooDYD1rAkruJij7X5HKejdRBgU31xBnD12EnfHQMY54C1PQYVKmfB8UMpboB_rUTLhuuy8-QNUHAL3LKug&lt;/url&gt;&lt;/related-urls&gt;&lt;/urls&gt;&lt;/record&gt;&lt;/Cite&gt;&lt;/EndNote&gt;</w:instrText>
      </w:r>
      <w:r w:rsidR="00A1343A">
        <w:rPr>
          <w:rFonts w:ascii="Times New Roman" w:hAnsi="Times New Roman"/>
          <w:sz w:val="24"/>
          <w:szCs w:val="24"/>
        </w:rPr>
        <w:fldChar w:fldCharType="separate"/>
      </w:r>
      <w:r w:rsidR="004E1A19">
        <w:rPr>
          <w:rFonts w:ascii="Times New Roman" w:hAnsi="Times New Roman"/>
          <w:noProof/>
          <w:sz w:val="24"/>
          <w:szCs w:val="24"/>
        </w:rPr>
        <w:t>(</w:t>
      </w:r>
      <w:hyperlink w:anchor="_ENREF_7" w:tooltip="Borg, 2002 #620" w:history="1">
        <w:r w:rsidR="00711EA4">
          <w:rPr>
            <w:rFonts w:ascii="Times New Roman" w:hAnsi="Times New Roman"/>
            <w:noProof/>
            <w:sz w:val="24"/>
            <w:szCs w:val="24"/>
          </w:rPr>
          <w:t>p. 7</w:t>
        </w:r>
      </w:hyperlink>
      <w:r w:rsidR="004E1A19">
        <w:rPr>
          <w:rFonts w:ascii="Times New Roman" w:hAnsi="Times New Roman"/>
          <w:noProof/>
          <w:sz w:val="24"/>
          <w:szCs w:val="24"/>
        </w:rPr>
        <w:t>)</w:t>
      </w:r>
      <w:r w:rsidR="00A1343A">
        <w:rPr>
          <w:rFonts w:ascii="Times New Roman" w:hAnsi="Times New Roman"/>
          <w:sz w:val="24"/>
          <w:szCs w:val="24"/>
        </w:rPr>
        <w:fldChar w:fldCharType="end"/>
      </w:r>
      <w:r w:rsidR="004E1A19">
        <w:rPr>
          <w:rFonts w:ascii="Times New Roman" w:hAnsi="Times New Roman"/>
          <w:sz w:val="24"/>
          <w:szCs w:val="24"/>
        </w:rPr>
        <w:t xml:space="preserve">. </w:t>
      </w:r>
      <w:r w:rsidR="00802FCC">
        <w:rPr>
          <w:rFonts w:ascii="Times New Roman" w:hAnsi="Times New Roman"/>
          <w:sz w:val="24"/>
          <w:szCs w:val="24"/>
        </w:rPr>
        <w:t xml:space="preserve">He believed that hegemony could be resisted, that there were places for ‘counter-hegemonic activity’ </w:t>
      </w:r>
      <w:r w:rsidR="00A1343A">
        <w:rPr>
          <w:rFonts w:ascii="Times New Roman" w:hAnsi="Times New Roman"/>
          <w:sz w:val="24"/>
          <w:szCs w:val="24"/>
        </w:rPr>
        <w:fldChar w:fldCharType="begin"/>
      </w:r>
      <w:r w:rsidR="00802FCC">
        <w:rPr>
          <w:rFonts w:ascii="Times New Roman" w:hAnsi="Times New Roman"/>
          <w:sz w:val="24"/>
          <w:szCs w:val="24"/>
        </w:rPr>
        <w:instrText xml:space="preserve"> ADDIN EN.CITE &lt;EndNote&gt;&lt;Cite&gt;&lt;Author&gt;Mayo&lt;/Author&gt;&lt;Year&gt;1999&lt;/Year&gt;&lt;RecNum&gt;498&lt;/RecNum&gt;&lt;DisplayText&gt;(Mayo, 1999)&lt;/DisplayText&gt;&lt;record&gt;&lt;rec-number&gt;498&lt;/rec-number&gt;&lt;foreign-keys&gt;&lt;key app="EN" db-id="tzdvpdr9bfff5oefxr1p2aai2zwe95xwfvef"&gt;498&lt;/key&gt;&lt;/foreign-keys&gt;&lt;ref-type name="Book"&gt;6&lt;/ref-type&gt;&lt;contributors&gt;&lt;authors&gt;&lt;author&gt;Peter Mayo&lt;/author&gt;&lt;/authors&gt;&lt;/contributors&gt;&lt;titles&gt;&lt;title&gt;Gramsci, Freire and adult education: Possibilities for transformative action&lt;/title&gt;&lt;/titles&gt;&lt;dates&gt;&lt;year&gt;1999&lt;/year&gt;&lt;/dates&gt;&lt;pub-location&gt;London&lt;/pub-location&gt;&lt;publisher&gt;Zed Books&lt;/publisher&gt;&lt;urls&gt;&lt;/urls&gt;&lt;/record&gt;&lt;/Cite&gt;&lt;/EndNote&gt;</w:instrText>
      </w:r>
      <w:r w:rsidR="00A1343A">
        <w:rPr>
          <w:rFonts w:ascii="Times New Roman" w:hAnsi="Times New Roman"/>
          <w:sz w:val="24"/>
          <w:szCs w:val="24"/>
        </w:rPr>
        <w:fldChar w:fldCharType="separate"/>
      </w:r>
      <w:r w:rsidR="00802FCC">
        <w:rPr>
          <w:rFonts w:ascii="Times New Roman" w:hAnsi="Times New Roman"/>
          <w:noProof/>
          <w:sz w:val="24"/>
          <w:szCs w:val="24"/>
        </w:rPr>
        <w:t>(</w:t>
      </w:r>
      <w:hyperlink w:anchor="_ENREF_35" w:tooltip="Mayo, 1999 #498" w:history="1">
        <w:r w:rsidR="00711EA4">
          <w:rPr>
            <w:rFonts w:ascii="Times New Roman" w:hAnsi="Times New Roman"/>
            <w:noProof/>
            <w:sz w:val="24"/>
            <w:szCs w:val="24"/>
          </w:rPr>
          <w:t>Mayo, 1999</w:t>
        </w:r>
      </w:hyperlink>
      <w:r w:rsidR="00802FCC">
        <w:rPr>
          <w:rFonts w:ascii="Times New Roman" w:hAnsi="Times New Roman"/>
          <w:noProof/>
          <w:sz w:val="24"/>
          <w:szCs w:val="24"/>
        </w:rPr>
        <w:t>)</w:t>
      </w:r>
      <w:r w:rsidR="00A1343A">
        <w:rPr>
          <w:rFonts w:ascii="Times New Roman" w:hAnsi="Times New Roman"/>
          <w:sz w:val="24"/>
          <w:szCs w:val="24"/>
        </w:rPr>
        <w:fldChar w:fldCharType="end"/>
      </w:r>
      <w:r w:rsidR="00802FCC">
        <w:rPr>
          <w:rFonts w:ascii="Times New Roman" w:hAnsi="Times New Roman"/>
          <w:sz w:val="24"/>
          <w:szCs w:val="24"/>
        </w:rPr>
        <w:t xml:space="preserve">. </w:t>
      </w:r>
    </w:p>
    <w:p w:rsidR="00C11803" w:rsidRDefault="0019110B" w:rsidP="00E9662D">
      <w:pPr>
        <w:spacing w:after="0" w:line="240" w:lineRule="auto"/>
        <w:ind w:firstLine="720"/>
        <w:rPr>
          <w:rFonts w:ascii="Times New Roman" w:hAnsi="Times New Roman"/>
          <w:sz w:val="24"/>
          <w:szCs w:val="24"/>
        </w:rPr>
      </w:pPr>
      <w:r>
        <w:rPr>
          <w:rFonts w:ascii="Times New Roman" w:hAnsi="Times New Roman"/>
          <w:sz w:val="24"/>
          <w:szCs w:val="24"/>
        </w:rPr>
        <w:t>Gramsci’s</w:t>
      </w:r>
      <w:r w:rsidR="00564668">
        <w:rPr>
          <w:rFonts w:ascii="Times New Roman" w:hAnsi="Times New Roman"/>
          <w:sz w:val="24"/>
          <w:szCs w:val="24"/>
        </w:rPr>
        <w:t xml:space="preserve"> vision of an alternative future was not to be achieved through attacking the state head on</w:t>
      </w:r>
      <w:r w:rsidR="00014805">
        <w:rPr>
          <w:rFonts w:ascii="Times New Roman" w:hAnsi="Times New Roman"/>
          <w:sz w:val="24"/>
          <w:szCs w:val="24"/>
        </w:rPr>
        <w:t xml:space="preserve"> (what he</w:t>
      </w:r>
      <w:r>
        <w:rPr>
          <w:rFonts w:ascii="Times New Roman" w:hAnsi="Times New Roman"/>
          <w:sz w:val="24"/>
          <w:szCs w:val="24"/>
        </w:rPr>
        <w:t xml:space="preserve"> called a ‘war of manoeuvre’)</w:t>
      </w:r>
      <w:r w:rsidR="00564668">
        <w:rPr>
          <w:rFonts w:ascii="Times New Roman" w:hAnsi="Times New Roman"/>
          <w:sz w:val="24"/>
          <w:szCs w:val="24"/>
        </w:rPr>
        <w:t>, but rather through transforming the state from within</w:t>
      </w:r>
      <w:r>
        <w:rPr>
          <w:rFonts w:ascii="Times New Roman" w:hAnsi="Times New Roman"/>
          <w:sz w:val="24"/>
          <w:szCs w:val="24"/>
        </w:rPr>
        <w:t xml:space="preserve"> (through a ‘war of position’)</w:t>
      </w:r>
      <w:r w:rsidR="00564668">
        <w:rPr>
          <w:rFonts w:ascii="Times New Roman" w:hAnsi="Times New Roman"/>
          <w:sz w:val="24"/>
          <w:szCs w:val="24"/>
        </w:rPr>
        <w:t>. In this Gramsci encapsulates the imperative behind inclusion in schools: changing societal values would lead to changing society</w:t>
      </w:r>
      <w:r>
        <w:rPr>
          <w:rFonts w:ascii="Times New Roman" w:hAnsi="Times New Roman"/>
          <w:sz w:val="24"/>
          <w:szCs w:val="24"/>
        </w:rPr>
        <w:t xml:space="preserve">. A similar imperative fuelled the efforts of the Modern School and Socialist Sunday School organisers, teachers and parents, as well as Dewey’s philosophy. </w:t>
      </w:r>
      <w:r w:rsidR="00A547E7">
        <w:rPr>
          <w:rFonts w:ascii="Times New Roman" w:hAnsi="Times New Roman"/>
          <w:sz w:val="24"/>
          <w:szCs w:val="24"/>
        </w:rPr>
        <w:t>Education was not only transformative, but pre-figurative, laying the ground work for change</w:t>
      </w:r>
      <w:r w:rsidR="00A547E7" w:rsidRPr="00172683">
        <w:rPr>
          <w:rFonts w:ascii="Times New Roman" w:hAnsi="Times New Roman"/>
          <w:sz w:val="24"/>
          <w:szCs w:val="24"/>
        </w:rPr>
        <w:t xml:space="preserve">. </w:t>
      </w:r>
      <w:r w:rsidR="009D1B54">
        <w:rPr>
          <w:rFonts w:ascii="Times New Roman" w:hAnsi="Times New Roman"/>
          <w:sz w:val="24"/>
          <w:szCs w:val="24"/>
        </w:rPr>
        <w:t xml:space="preserve">Gramsci held that history presents possibilities, not certainties, and, as Aronowitz </w:t>
      </w:r>
      <w:r w:rsidR="00BD299C">
        <w:rPr>
          <w:rFonts w:ascii="Times New Roman" w:hAnsi="Times New Roman"/>
          <w:sz w:val="24"/>
          <w:szCs w:val="24"/>
        </w:rPr>
        <w:t xml:space="preserve">(2002) </w:t>
      </w:r>
      <w:r w:rsidR="009D1B54">
        <w:rPr>
          <w:rFonts w:ascii="Times New Roman" w:hAnsi="Times New Roman"/>
          <w:sz w:val="24"/>
          <w:szCs w:val="24"/>
        </w:rPr>
        <w:t xml:space="preserve">points out,  “since outcomes are up for grabs, it is up to humans to fight for the future at every level of social life, especially the cultural level” </w:t>
      </w:r>
      <w:r w:rsidR="00A1343A">
        <w:rPr>
          <w:rFonts w:ascii="Times New Roman" w:hAnsi="Times New Roman"/>
          <w:sz w:val="24"/>
          <w:szCs w:val="24"/>
        </w:rPr>
        <w:fldChar w:fldCharType="begin"/>
      </w:r>
      <w:r w:rsidR="008D3607">
        <w:rPr>
          <w:rFonts w:ascii="Times New Roman" w:hAnsi="Times New Roman"/>
          <w:sz w:val="24"/>
          <w:szCs w:val="24"/>
        </w:rPr>
        <w:instrText xml:space="preserve"> ADDIN EN.CITE &lt;EndNote&gt;&lt;Cite&gt;&lt;Author&gt;Aronowitz&lt;/Author&gt;&lt;Year&gt;2002&lt;/Year&gt;&lt;RecNum&gt;655&lt;/RecNum&gt;&lt;Suffix&gt;`, p. 116&lt;/Suffix&gt;&lt;DisplayText&gt;(Aronowitz, 2002, p. 116)&lt;/DisplayText&gt;&lt;record&gt;&lt;rec-number&gt;655&lt;/rec-number&gt;&lt;foreign-keys&gt;&lt;key app="EN" db-id="tzdvpdr9bfff5oefxr1p2aai2zwe95xwfvef"&gt;655&lt;/key&gt;&lt;/foreign-keys&gt;&lt;ref-type name="Book Section"&gt;5&lt;/ref-type&gt;&lt;contributors&gt;&lt;authors&gt;&lt;author&gt;Stanley Aronowitz&lt;/author&gt;&lt;/authors&gt;&lt;secondary-authors&gt;&lt;author&gt;Carmel Borg&lt;/author&gt;&lt;author&gt;Joseph Buttigieg&lt;/author&gt;&lt;author&gt;Peter Mayo&lt;/author&gt;&lt;/secondary-authors&gt;&lt;/contributors&gt;&lt;titles&gt;&lt;title&gt;Gramsci&amp;apos;s theory of education: Schooling and beyond&lt;/title&gt;&lt;secondary-title&gt;Gramsci and education&lt;/secondary-title&gt;&lt;/titles&gt;&lt;dates&gt;&lt;year&gt;2002&lt;/year&gt;&lt;/dates&gt;&lt;pub-location&gt;London&lt;/pub-location&gt;&lt;publisher&gt;Rowan and Littlefield Publishers&lt;/publisher&gt;&lt;urls&gt;&lt;/urls&gt;&lt;/record&gt;&lt;/Cite&gt;&lt;/EndNote&gt;</w:instrText>
      </w:r>
      <w:r w:rsidR="00A1343A">
        <w:rPr>
          <w:rFonts w:ascii="Times New Roman" w:hAnsi="Times New Roman"/>
          <w:sz w:val="24"/>
          <w:szCs w:val="24"/>
        </w:rPr>
        <w:fldChar w:fldCharType="separate"/>
      </w:r>
      <w:r w:rsidR="008D3607">
        <w:rPr>
          <w:rFonts w:ascii="Times New Roman" w:hAnsi="Times New Roman"/>
          <w:noProof/>
          <w:sz w:val="24"/>
          <w:szCs w:val="24"/>
        </w:rPr>
        <w:t>(</w:t>
      </w:r>
      <w:hyperlink w:anchor="_ENREF_3" w:tooltip="Aronowitz, 2002 #655" w:history="1">
        <w:r w:rsidR="00711EA4">
          <w:rPr>
            <w:rFonts w:ascii="Times New Roman" w:hAnsi="Times New Roman"/>
            <w:noProof/>
            <w:sz w:val="24"/>
            <w:szCs w:val="24"/>
          </w:rPr>
          <w:t>p. 116</w:t>
        </w:r>
      </w:hyperlink>
      <w:r w:rsidR="008D3607">
        <w:rPr>
          <w:rFonts w:ascii="Times New Roman" w:hAnsi="Times New Roman"/>
          <w:noProof/>
          <w:sz w:val="24"/>
          <w:szCs w:val="24"/>
        </w:rPr>
        <w:t>)</w:t>
      </w:r>
      <w:r w:rsidR="00A1343A">
        <w:rPr>
          <w:rFonts w:ascii="Times New Roman" w:hAnsi="Times New Roman"/>
          <w:sz w:val="24"/>
          <w:szCs w:val="24"/>
        </w:rPr>
        <w:fldChar w:fldCharType="end"/>
      </w:r>
      <w:r w:rsidR="009D1B54">
        <w:rPr>
          <w:rFonts w:ascii="Times New Roman" w:hAnsi="Times New Roman"/>
          <w:sz w:val="24"/>
          <w:szCs w:val="24"/>
        </w:rPr>
        <w:t>.</w:t>
      </w:r>
      <w:r w:rsidR="003E5FF0">
        <w:rPr>
          <w:rFonts w:ascii="Times New Roman" w:hAnsi="Times New Roman"/>
          <w:sz w:val="24"/>
          <w:szCs w:val="24"/>
        </w:rPr>
        <w:t xml:space="preserve"> Education provided the space in which </w:t>
      </w:r>
      <w:r w:rsidR="00014805">
        <w:rPr>
          <w:rFonts w:ascii="Times New Roman" w:hAnsi="Times New Roman"/>
          <w:sz w:val="24"/>
          <w:szCs w:val="24"/>
        </w:rPr>
        <w:t xml:space="preserve">to </w:t>
      </w:r>
      <w:r w:rsidR="003E5FF0">
        <w:rPr>
          <w:rFonts w:ascii="Times New Roman" w:hAnsi="Times New Roman"/>
          <w:sz w:val="24"/>
          <w:szCs w:val="24"/>
        </w:rPr>
        <w:t xml:space="preserve">convert ‘common sense’ into ‘good sense’, or understanding based on critical reflection. </w:t>
      </w:r>
    </w:p>
    <w:p w:rsidR="00A547E7" w:rsidRPr="00A17DCF" w:rsidRDefault="00A547E7" w:rsidP="00E9662D">
      <w:pPr>
        <w:spacing w:after="0" w:line="240" w:lineRule="auto"/>
        <w:ind w:firstLine="720"/>
        <w:rPr>
          <w:rFonts w:ascii="Times New Roman" w:hAnsi="Times New Roman"/>
          <w:sz w:val="24"/>
          <w:szCs w:val="24"/>
        </w:rPr>
      </w:pPr>
      <w:r>
        <w:rPr>
          <w:rFonts w:ascii="Times New Roman" w:hAnsi="Times New Roman"/>
          <w:sz w:val="24"/>
          <w:szCs w:val="24"/>
        </w:rPr>
        <w:t>Gramsci</w:t>
      </w:r>
      <w:r w:rsidR="0017265A">
        <w:rPr>
          <w:rFonts w:ascii="Times New Roman" w:hAnsi="Times New Roman"/>
          <w:sz w:val="24"/>
          <w:szCs w:val="24"/>
        </w:rPr>
        <w:t xml:space="preserve"> </w:t>
      </w:r>
      <w:r>
        <w:rPr>
          <w:rFonts w:ascii="Times New Roman" w:hAnsi="Times New Roman"/>
          <w:sz w:val="24"/>
          <w:szCs w:val="24"/>
        </w:rPr>
        <w:t>held that the teacher or intellectual could never be neutral</w:t>
      </w:r>
      <w:r w:rsidR="00BC120D">
        <w:rPr>
          <w:rFonts w:ascii="Times New Roman" w:hAnsi="Times New Roman"/>
          <w:sz w:val="24"/>
          <w:szCs w:val="24"/>
        </w:rPr>
        <w:t xml:space="preserve"> </w:t>
      </w:r>
      <w:r w:rsidR="00A1343A">
        <w:rPr>
          <w:rFonts w:ascii="Times New Roman" w:hAnsi="Times New Roman"/>
          <w:sz w:val="24"/>
          <w:szCs w:val="24"/>
        </w:rPr>
        <w:fldChar w:fldCharType="begin"/>
      </w:r>
      <w:r w:rsidR="008D3607">
        <w:rPr>
          <w:rFonts w:ascii="Times New Roman" w:hAnsi="Times New Roman"/>
          <w:sz w:val="24"/>
          <w:szCs w:val="24"/>
        </w:rPr>
        <w:instrText xml:space="preserve"> ADDIN EN.CITE &lt;EndNote&gt;&lt;Cite&gt;&lt;Author&gt;Roberts&lt;/Author&gt;&lt;Year&gt;2004&lt;/Year&gt;&lt;RecNum&gt;654&lt;/RecNum&gt;&lt;DisplayText&gt;(P. Roberts, 2004)&lt;/DisplayText&gt;&lt;record&gt;&lt;rec-number&gt;654&lt;/rec-number&gt;&lt;foreign-keys&gt;&lt;key app="EN" db-id="tzdvpdr9bfff5oefxr1p2aai2zwe95xwfvef"&gt;654&lt;/key&gt;&lt;/foreign-keys&gt;&lt;ref-type name="Journal Article"&gt;17&lt;/ref-type&gt;&lt;contributors&gt;&lt;authors&gt;&lt;author&gt;Roberts, Peter.&lt;/author&gt;&lt;/authors&gt;&lt;/contributors&gt;&lt;titles&gt;&lt;title&gt;Gramsci, Freire, and intellectual life&lt;/title&gt;&lt;secondary-title&gt;Interchange&lt;/secondary-title&gt;&lt;/titles&gt;&lt;periodical&gt;&lt;full-title&gt;Interchange&lt;/full-title&gt;&lt;/periodical&gt;&lt;pages&gt;365-373&lt;/pages&gt;&lt;volume&gt;35&lt;/volume&gt;&lt;number&gt;3&lt;/number&gt;&lt;dates&gt;&lt;year&gt;2004&lt;/year&gt;&lt;/dates&gt;&lt;urls&gt;&lt;/urls&gt;&lt;/record&gt;&lt;/Cite&gt;&lt;/EndNote&gt;</w:instrText>
      </w:r>
      <w:r w:rsidR="00A1343A">
        <w:rPr>
          <w:rFonts w:ascii="Times New Roman" w:hAnsi="Times New Roman"/>
          <w:sz w:val="24"/>
          <w:szCs w:val="24"/>
        </w:rPr>
        <w:fldChar w:fldCharType="separate"/>
      </w:r>
      <w:r w:rsidR="008D3607">
        <w:rPr>
          <w:rFonts w:ascii="Times New Roman" w:hAnsi="Times New Roman"/>
          <w:noProof/>
          <w:sz w:val="24"/>
          <w:szCs w:val="24"/>
        </w:rPr>
        <w:t>(</w:t>
      </w:r>
      <w:hyperlink w:anchor="_ENREF_44" w:tooltip="Roberts, 2004 #654" w:history="1">
        <w:r w:rsidR="00711EA4">
          <w:rPr>
            <w:rFonts w:ascii="Times New Roman" w:hAnsi="Times New Roman"/>
            <w:noProof/>
            <w:sz w:val="24"/>
            <w:szCs w:val="24"/>
          </w:rPr>
          <w:t>P. Roberts, 2004</w:t>
        </w:r>
      </w:hyperlink>
      <w:r w:rsidR="008D3607">
        <w:rPr>
          <w:rFonts w:ascii="Times New Roman" w:hAnsi="Times New Roman"/>
          <w:noProof/>
          <w:sz w:val="24"/>
          <w:szCs w:val="24"/>
        </w:rPr>
        <w:t>)</w:t>
      </w:r>
      <w:r w:rsidR="00A1343A">
        <w:rPr>
          <w:rFonts w:ascii="Times New Roman" w:hAnsi="Times New Roman"/>
          <w:sz w:val="24"/>
          <w:szCs w:val="24"/>
        </w:rPr>
        <w:fldChar w:fldCharType="end"/>
      </w:r>
      <w:r>
        <w:rPr>
          <w:rFonts w:ascii="Times New Roman" w:hAnsi="Times New Roman"/>
          <w:sz w:val="24"/>
          <w:szCs w:val="24"/>
        </w:rPr>
        <w:t>.</w:t>
      </w:r>
      <w:r w:rsidR="00172683">
        <w:rPr>
          <w:rFonts w:ascii="Times New Roman" w:hAnsi="Times New Roman"/>
          <w:sz w:val="24"/>
          <w:szCs w:val="24"/>
        </w:rPr>
        <w:t xml:space="preserve"> The intellectual, in Gramsci’s view, could serve the dominant groups in society or could challenge</w:t>
      </w:r>
      <w:r w:rsidR="00014805">
        <w:rPr>
          <w:rFonts w:ascii="Times New Roman" w:hAnsi="Times New Roman"/>
          <w:sz w:val="24"/>
          <w:szCs w:val="24"/>
        </w:rPr>
        <w:t xml:space="preserve"> those dominant groups. This was either-or;</w:t>
      </w:r>
      <w:r w:rsidR="00172683">
        <w:rPr>
          <w:rFonts w:ascii="Times New Roman" w:hAnsi="Times New Roman"/>
          <w:sz w:val="24"/>
          <w:szCs w:val="24"/>
        </w:rPr>
        <w:t xml:space="preserve"> neutrality was not a possibility. Gramsci wrote of ‘organic intellectuals’ who emerge from every social class </w:t>
      </w:r>
      <w:r w:rsidR="00455757">
        <w:rPr>
          <w:rFonts w:ascii="Times New Roman" w:hAnsi="Times New Roman"/>
          <w:sz w:val="24"/>
          <w:szCs w:val="24"/>
        </w:rPr>
        <w:t xml:space="preserve">who give that class or sector of society a shared identity and a sense of awareness if its role in economic and political spheres. </w:t>
      </w:r>
      <w:r w:rsidR="00A1343A">
        <w:rPr>
          <w:rFonts w:ascii="Times New Roman" w:hAnsi="Times New Roman"/>
          <w:sz w:val="24"/>
          <w:szCs w:val="24"/>
        </w:rPr>
        <w:fldChar w:fldCharType="begin"/>
      </w:r>
      <w:r w:rsidR="008D3607">
        <w:rPr>
          <w:rFonts w:ascii="Times New Roman" w:hAnsi="Times New Roman"/>
          <w:sz w:val="24"/>
          <w:szCs w:val="24"/>
        </w:rPr>
        <w:instrText xml:space="preserve"> ADDIN EN.CITE &lt;EndNote&gt;&lt;Cite&gt;&lt;Author&gt;Gramsci&lt;/Author&gt;&lt;Year&gt;1967&lt;/Year&gt;&lt;RecNum&gt;795&lt;/RecNum&gt;&lt;DisplayText&gt;(Gramsci, 1967)&lt;/DisplayText&gt;&lt;record&gt;&lt;rec-number&gt;795&lt;/rec-number&gt;&lt;foreign-keys&gt;&lt;key app="EN" db-id="tzdvpdr9bfff5oefxr1p2aai2zwe95xwfvef"&gt;795&lt;/key&gt;&lt;/foreign-keys&gt;&lt;ref-type name="Book"&gt;6&lt;/ref-type&gt;&lt;contributors&gt;&lt;authors&gt;&lt;author&gt;Gramsci, Antonio&lt;/author&gt;&lt;/authors&gt;&lt;/contributors&gt;&lt;titles&gt;&lt;title&gt;The modern prince, and other writings&lt;/title&gt;&lt;/titles&gt;&lt;number&gt;Book, Whole&lt;/number&gt;&lt;keywords&gt;&lt;keyword&gt;Communism&lt;/keyword&gt;&lt;keyword&gt;Social sciences&lt;/keyword&gt;&lt;keyword&gt;Italy&lt;/keyword&gt;&lt;/keywords&gt;&lt;dates&gt;&lt;year&gt;1967&lt;/year&gt;&lt;/dates&gt;&lt;pub-location&gt;New York &lt;/pub-location&gt;&lt;publisher&gt;International Publishers&lt;/publisher&gt;&lt;urls&gt;&lt;related-urls&gt;&lt;url&gt;http://canterbury.summon.serialssolutions.com/link/0/eLvHCXMwY2BQMDcxMQe2oi2TkszSTMxSU4G9DgNj0JZPS_NEU8hB1YgdrkiluZsog4Kba4izhy7C1HjoKEY86I4lSxNDMQYWYLc4FQB9DBh6&lt;/url&gt;&lt;/related-urls&gt;&lt;/urls&gt;&lt;/record&gt;&lt;/Cite&gt;&lt;/EndNote&gt;</w:instrText>
      </w:r>
      <w:r w:rsidR="00A1343A">
        <w:rPr>
          <w:rFonts w:ascii="Times New Roman" w:hAnsi="Times New Roman"/>
          <w:sz w:val="24"/>
          <w:szCs w:val="24"/>
        </w:rPr>
        <w:fldChar w:fldCharType="separate"/>
      </w:r>
      <w:r w:rsidR="008D3607">
        <w:rPr>
          <w:rFonts w:ascii="Times New Roman" w:hAnsi="Times New Roman"/>
          <w:noProof/>
          <w:sz w:val="24"/>
          <w:szCs w:val="24"/>
        </w:rPr>
        <w:t>(</w:t>
      </w:r>
      <w:hyperlink w:anchor="_ENREF_27" w:tooltip="Gramsci, 1967 #795" w:history="1">
        <w:r w:rsidR="00711EA4">
          <w:rPr>
            <w:rFonts w:ascii="Times New Roman" w:hAnsi="Times New Roman"/>
            <w:noProof/>
            <w:sz w:val="24"/>
            <w:szCs w:val="24"/>
          </w:rPr>
          <w:t>Gramsci, 1967</w:t>
        </w:r>
      </w:hyperlink>
      <w:r w:rsidR="008D3607">
        <w:rPr>
          <w:rFonts w:ascii="Times New Roman" w:hAnsi="Times New Roman"/>
          <w:noProof/>
          <w:sz w:val="24"/>
          <w:szCs w:val="24"/>
        </w:rPr>
        <w:t>)</w:t>
      </w:r>
      <w:r w:rsidR="00A1343A">
        <w:rPr>
          <w:rFonts w:ascii="Times New Roman" w:hAnsi="Times New Roman"/>
          <w:sz w:val="24"/>
          <w:szCs w:val="24"/>
        </w:rPr>
        <w:fldChar w:fldCharType="end"/>
      </w:r>
      <w:r w:rsidR="00E52E95">
        <w:rPr>
          <w:rFonts w:ascii="Times New Roman" w:hAnsi="Times New Roman"/>
          <w:sz w:val="24"/>
          <w:szCs w:val="24"/>
        </w:rPr>
        <w:t xml:space="preserve">. </w:t>
      </w:r>
      <w:r w:rsidR="00372912">
        <w:rPr>
          <w:rFonts w:ascii="Times New Roman" w:hAnsi="Times New Roman"/>
          <w:sz w:val="24"/>
          <w:szCs w:val="24"/>
        </w:rPr>
        <w:t>O</w:t>
      </w:r>
      <w:r w:rsidR="00F8381B">
        <w:rPr>
          <w:rFonts w:ascii="Times New Roman" w:hAnsi="Times New Roman"/>
          <w:sz w:val="24"/>
          <w:szCs w:val="24"/>
        </w:rPr>
        <w:t>rganic intellectual</w:t>
      </w:r>
      <w:r w:rsidR="00372912">
        <w:rPr>
          <w:rFonts w:ascii="Times New Roman" w:hAnsi="Times New Roman"/>
          <w:sz w:val="24"/>
          <w:szCs w:val="24"/>
        </w:rPr>
        <w:t>s</w:t>
      </w:r>
      <w:r w:rsidR="00455757">
        <w:rPr>
          <w:rFonts w:ascii="Times New Roman" w:hAnsi="Times New Roman"/>
          <w:sz w:val="24"/>
          <w:szCs w:val="24"/>
        </w:rPr>
        <w:t xml:space="preserve"> </w:t>
      </w:r>
      <w:r w:rsidR="00F8381B">
        <w:rPr>
          <w:rFonts w:ascii="Times New Roman" w:hAnsi="Times New Roman"/>
          <w:sz w:val="24"/>
          <w:szCs w:val="24"/>
        </w:rPr>
        <w:t>ar</w:t>
      </w:r>
      <w:r w:rsidR="00A304D8">
        <w:rPr>
          <w:rFonts w:ascii="Times New Roman" w:hAnsi="Times New Roman"/>
          <w:sz w:val="24"/>
          <w:szCs w:val="24"/>
        </w:rPr>
        <w:t>e actively involved in society as they are</w:t>
      </w:r>
      <w:r w:rsidR="00F8381B">
        <w:rPr>
          <w:rFonts w:ascii="Times New Roman" w:hAnsi="Times New Roman"/>
          <w:sz w:val="24"/>
          <w:szCs w:val="24"/>
        </w:rPr>
        <w:t xml:space="preserve"> co</w:t>
      </w:r>
      <w:r w:rsidR="00A304D8">
        <w:rPr>
          <w:rFonts w:ascii="Times New Roman" w:hAnsi="Times New Roman"/>
          <w:sz w:val="24"/>
          <w:szCs w:val="24"/>
        </w:rPr>
        <w:t>nstantly struggling</w:t>
      </w:r>
      <w:r w:rsidR="00F8381B">
        <w:rPr>
          <w:rFonts w:ascii="Times New Roman" w:hAnsi="Times New Roman"/>
          <w:sz w:val="24"/>
          <w:szCs w:val="24"/>
        </w:rPr>
        <w:t xml:space="preserve"> to </w:t>
      </w:r>
      <w:r w:rsidR="00A304D8">
        <w:rPr>
          <w:rFonts w:ascii="Times New Roman" w:hAnsi="Times New Roman"/>
          <w:sz w:val="24"/>
          <w:szCs w:val="24"/>
        </w:rPr>
        <w:t>change minds and expand markets</w:t>
      </w:r>
      <w:r w:rsidR="006E42C3">
        <w:rPr>
          <w:rFonts w:ascii="Times New Roman" w:hAnsi="Times New Roman"/>
          <w:sz w:val="24"/>
          <w:szCs w:val="24"/>
        </w:rPr>
        <w:t xml:space="preserve"> </w:t>
      </w:r>
      <w:r w:rsidR="00A1343A">
        <w:rPr>
          <w:rFonts w:ascii="Times New Roman" w:hAnsi="Times New Roman"/>
          <w:sz w:val="24"/>
          <w:szCs w:val="24"/>
        </w:rPr>
        <w:fldChar w:fldCharType="begin"/>
      </w:r>
      <w:r w:rsidR="00A304D8">
        <w:rPr>
          <w:rFonts w:ascii="Times New Roman" w:hAnsi="Times New Roman"/>
          <w:sz w:val="24"/>
          <w:szCs w:val="24"/>
        </w:rPr>
        <w:instrText xml:space="preserve"> ADDIN EN.CITE &lt;EndNote&gt;&lt;Cite&gt;&lt;Author&gt;Mayo&lt;/Author&gt;&lt;Year&gt;1999&lt;/Year&gt;&lt;RecNum&gt;498&lt;/RecNum&gt;&lt;DisplayText&gt;(Mayo, 1999)&lt;/DisplayText&gt;&lt;record&gt;&lt;rec-number&gt;498&lt;/rec-number&gt;&lt;foreign-keys&gt;&lt;key app="EN" db-id="tzdvpdr9bfff5oefxr1p2aai2zwe95xwfvef"&gt;498&lt;/key&gt;&lt;/foreign-keys&gt;&lt;ref-type name="Book"&gt;6&lt;/ref-type&gt;&lt;contributors&gt;&lt;authors&gt;&lt;author&gt;Peter Mayo&lt;/author&gt;&lt;/authors&gt;&lt;/contributors&gt;&lt;titles&gt;&lt;title&gt;Gramsci, Freire and adult education: Possibilities for transformative action&lt;/title&gt;&lt;/titles&gt;&lt;dates&gt;&lt;year&gt;1999&lt;/year&gt;&lt;/dates&gt;&lt;pub-location&gt;London&lt;/pub-location&gt;&lt;publisher&gt;Zed Books&lt;/publisher&gt;&lt;urls&gt;&lt;/urls&gt;&lt;/record&gt;&lt;/Cite&gt;&lt;/EndNote&gt;</w:instrText>
      </w:r>
      <w:r w:rsidR="00A1343A">
        <w:rPr>
          <w:rFonts w:ascii="Times New Roman" w:hAnsi="Times New Roman"/>
          <w:sz w:val="24"/>
          <w:szCs w:val="24"/>
        </w:rPr>
        <w:fldChar w:fldCharType="separate"/>
      </w:r>
      <w:r w:rsidR="00A304D8">
        <w:rPr>
          <w:rFonts w:ascii="Times New Roman" w:hAnsi="Times New Roman"/>
          <w:noProof/>
          <w:sz w:val="24"/>
          <w:szCs w:val="24"/>
        </w:rPr>
        <w:t>(</w:t>
      </w:r>
      <w:hyperlink w:anchor="_ENREF_35" w:tooltip="Mayo, 1999 #498" w:history="1">
        <w:r w:rsidR="00711EA4">
          <w:rPr>
            <w:rFonts w:ascii="Times New Roman" w:hAnsi="Times New Roman"/>
            <w:noProof/>
            <w:sz w:val="24"/>
            <w:szCs w:val="24"/>
          </w:rPr>
          <w:t>Mayo, 1999</w:t>
        </w:r>
      </w:hyperlink>
      <w:r w:rsidR="00A304D8">
        <w:rPr>
          <w:rFonts w:ascii="Times New Roman" w:hAnsi="Times New Roman"/>
          <w:noProof/>
          <w:sz w:val="24"/>
          <w:szCs w:val="24"/>
        </w:rPr>
        <w:t>)</w:t>
      </w:r>
      <w:r w:rsidR="00A1343A">
        <w:rPr>
          <w:rFonts w:ascii="Times New Roman" w:hAnsi="Times New Roman"/>
          <w:sz w:val="24"/>
          <w:szCs w:val="24"/>
        </w:rPr>
        <w:fldChar w:fldCharType="end"/>
      </w:r>
      <w:r w:rsidR="00A304D8">
        <w:rPr>
          <w:rFonts w:ascii="Times New Roman" w:hAnsi="Times New Roman"/>
          <w:sz w:val="24"/>
          <w:szCs w:val="24"/>
        </w:rPr>
        <w:t xml:space="preserve">. </w:t>
      </w:r>
      <w:r w:rsidR="00F8381B">
        <w:rPr>
          <w:rFonts w:ascii="Times New Roman" w:hAnsi="Times New Roman"/>
          <w:sz w:val="24"/>
          <w:szCs w:val="24"/>
        </w:rPr>
        <w:t xml:space="preserve">A question for these intellectuals is: whose side are you on? If an intellectual was organic </w:t>
      </w:r>
      <w:r w:rsidR="00AB381E">
        <w:rPr>
          <w:rFonts w:ascii="Times New Roman" w:hAnsi="Times New Roman"/>
          <w:sz w:val="24"/>
          <w:szCs w:val="24"/>
        </w:rPr>
        <w:t>to the dominant groups then the</w:t>
      </w:r>
      <w:r w:rsidR="00F8381B">
        <w:rPr>
          <w:rFonts w:ascii="Times New Roman" w:hAnsi="Times New Roman"/>
          <w:sz w:val="24"/>
          <w:szCs w:val="24"/>
        </w:rPr>
        <w:t>i</w:t>
      </w:r>
      <w:r w:rsidR="00AB381E">
        <w:rPr>
          <w:rFonts w:ascii="Times New Roman" w:hAnsi="Times New Roman"/>
          <w:sz w:val="24"/>
          <w:szCs w:val="24"/>
        </w:rPr>
        <w:t>r</w:t>
      </w:r>
      <w:r w:rsidR="00F8381B">
        <w:rPr>
          <w:rFonts w:ascii="Times New Roman" w:hAnsi="Times New Roman"/>
          <w:sz w:val="24"/>
          <w:szCs w:val="24"/>
        </w:rPr>
        <w:t xml:space="preserve"> efforts would serve those interests. </w:t>
      </w:r>
      <w:r w:rsidR="00AB381E">
        <w:rPr>
          <w:rFonts w:ascii="Times New Roman" w:hAnsi="Times New Roman"/>
          <w:sz w:val="24"/>
          <w:szCs w:val="24"/>
        </w:rPr>
        <w:t>However, if the intellectual was organic to a subordinate class then part of their task was to embed the foundations for a more socially just society in the popular consciousness</w:t>
      </w:r>
      <w:r w:rsidR="00E52E95">
        <w:rPr>
          <w:rFonts w:ascii="Times New Roman" w:hAnsi="Times New Roman"/>
          <w:sz w:val="24"/>
          <w:szCs w:val="24"/>
        </w:rPr>
        <w:t xml:space="preserve"> </w:t>
      </w:r>
      <w:r w:rsidR="00A1343A">
        <w:rPr>
          <w:rFonts w:ascii="Times New Roman" w:hAnsi="Times New Roman"/>
          <w:sz w:val="24"/>
          <w:szCs w:val="24"/>
        </w:rPr>
        <w:fldChar w:fldCharType="begin"/>
      </w:r>
      <w:r w:rsidR="00E52E95">
        <w:rPr>
          <w:rFonts w:ascii="Times New Roman" w:hAnsi="Times New Roman"/>
          <w:sz w:val="24"/>
          <w:szCs w:val="24"/>
        </w:rPr>
        <w:instrText xml:space="preserve"> ADDIN EN.CITE &lt;EndNote&gt;&lt;Cite&gt;&lt;Author&gt;Gramsci&lt;/Author&gt;&lt;Year&gt;1994&lt;/Year&gt;&lt;RecNum&gt;584&lt;/RecNum&gt;&lt;DisplayText&gt;(Gramsci &amp;amp; Rosengarten, 1994)&lt;/DisplayText&gt;&lt;record&gt;&lt;rec-number&gt;584&lt;/rec-number&gt;&lt;foreign-keys&gt;&lt;key app="EN" db-id="tzdvpdr9bfff5oefxr1p2aai2zwe95xwfvef"&gt;584&lt;/key&gt;&lt;/foreign-keys&gt;&lt;ref-type name="Book"&gt;6&lt;/ref-type&gt;&lt;contributors&gt;&lt;authors&gt;&lt;author&gt;Gramsci, Antonio&lt;/author&gt;&lt;author&gt;Rosengarten, Frank&lt;/author&gt;&lt;/authors&gt;&lt;/contributors&gt;&lt;titles&gt;&lt;title&gt;Letters from prison&lt;/title&gt;&lt;/titles&gt;&lt;number&gt;Book, Whole&lt;/number&gt;&lt;keywords&gt;&lt;keyword&gt;Communists&lt;/keyword&gt;&lt;keyword&gt;Correspondence&lt;/keyword&gt;&lt;keyword&gt;1891-1937&lt;/keyword&gt;&lt;keyword&gt;Italy&lt;/keyword&gt;&lt;keyword&gt;Gramsci, Antonio&lt;/keyword&gt;&lt;/keywords&gt;&lt;dates&gt;&lt;year&gt;1994&lt;/year&gt;&lt;/dates&gt;&lt;pub-location&gt;New York&lt;/pub-location&gt;&lt;publisher&gt;Columbia University Press&lt;/publisher&gt;&lt;isbn&gt;0231075588, 9780231075527, 0231075545, 0231075529, 9780231075541, 9780231075589&lt;/isbn&gt;&lt;urls&gt;&lt;related-urls&gt;&lt;url&gt;http://canterbury.summon.serialssolutions.com/link/0/eLvHCXMwQ4wAwMqDxPR0YooDYL1urGsEvpMOsf8Vqax3E2VQcHMNcfbQRdgZDx3jiDcBHQxnacpXe4LTJSrSQW5TNa_l7skzeACvUSn_&lt;/url&gt;&lt;/related-urls&gt;&lt;/urls&gt;&lt;/record&gt;&lt;/Cite&gt;&lt;/EndNote&gt;</w:instrText>
      </w:r>
      <w:r w:rsidR="00A1343A">
        <w:rPr>
          <w:rFonts w:ascii="Times New Roman" w:hAnsi="Times New Roman"/>
          <w:sz w:val="24"/>
          <w:szCs w:val="24"/>
        </w:rPr>
        <w:fldChar w:fldCharType="separate"/>
      </w:r>
      <w:r w:rsidR="00E52E95">
        <w:rPr>
          <w:rFonts w:ascii="Times New Roman" w:hAnsi="Times New Roman"/>
          <w:noProof/>
          <w:sz w:val="24"/>
          <w:szCs w:val="24"/>
        </w:rPr>
        <w:t>(</w:t>
      </w:r>
      <w:hyperlink w:anchor="_ENREF_28" w:tooltip="Gramsci, 1994 #584" w:history="1">
        <w:r w:rsidR="00711EA4">
          <w:rPr>
            <w:rFonts w:ascii="Times New Roman" w:hAnsi="Times New Roman"/>
            <w:noProof/>
            <w:sz w:val="24"/>
            <w:szCs w:val="24"/>
          </w:rPr>
          <w:t>Gramsci &amp; Rosengarten, 1994</w:t>
        </w:r>
      </w:hyperlink>
      <w:r w:rsidR="00E52E95">
        <w:rPr>
          <w:rFonts w:ascii="Times New Roman" w:hAnsi="Times New Roman"/>
          <w:noProof/>
          <w:sz w:val="24"/>
          <w:szCs w:val="24"/>
        </w:rPr>
        <w:t>)</w:t>
      </w:r>
      <w:r w:rsidR="00A1343A">
        <w:rPr>
          <w:rFonts w:ascii="Times New Roman" w:hAnsi="Times New Roman"/>
          <w:sz w:val="24"/>
          <w:szCs w:val="24"/>
        </w:rPr>
        <w:fldChar w:fldCharType="end"/>
      </w:r>
      <w:r w:rsidR="00AB381E">
        <w:rPr>
          <w:rFonts w:ascii="Times New Roman" w:hAnsi="Times New Roman"/>
          <w:sz w:val="24"/>
          <w:szCs w:val="24"/>
        </w:rPr>
        <w:t>.</w:t>
      </w:r>
    </w:p>
    <w:p w:rsidR="00A528C8" w:rsidRDefault="00AC7F35" w:rsidP="00E9662D">
      <w:pPr>
        <w:spacing w:after="0" w:line="240" w:lineRule="auto"/>
        <w:ind w:firstLine="720"/>
        <w:rPr>
          <w:rFonts w:ascii="Times New Roman" w:hAnsi="Times New Roman"/>
          <w:sz w:val="24"/>
          <w:szCs w:val="24"/>
        </w:rPr>
      </w:pPr>
      <w:r>
        <w:rPr>
          <w:rFonts w:ascii="Times New Roman" w:hAnsi="Times New Roman"/>
          <w:sz w:val="24"/>
          <w:szCs w:val="24"/>
        </w:rPr>
        <w:t xml:space="preserve">The responsibility </w:t>
      </w:r>
      <w:r w:rsidR="0076616E">
        <w:rPr>
          <w:rFonts w:ascii="Times New Roman" w:hAnsi="Times New Roman"/>
          <w:sz w:val="24"/>
          <w:szCs w:val="24"/>
        </w:rPr>
        <w:t xml:space="preserve">thus </w:t>
      </w:r>
      <w:r>
        <w:rPr>
          <w:rFonts w:ascii="Times New Roman" w:hAnsi="Times New Roman"/>
          <w:sz w:val="24"/>
          <w:szCs w:val="24"/>
        </w:rPr>
        <w:t xml:space="preserve">placed on the intellectual and educator is due to </w:t>
      </w:r>
      <w:r w:rsidRPr="00AC7F35">
        <w:rPr>
          <w:rFonts w:ascii="Times New Roman" w:hAnsi="Times New Roman"/>
          <w:i/>
          <w:sz w:val="24"/>
          <w:szCs w:val="24"/>
        </w:rPr>
        <w:t>agency</w:t>
      </w:r>
      <w:r>
        <w:rPr>
          <w:rFonts w:ascii="Times New Roman" w:hAnsi="Times New Roman"/>
          <w:sz w:val="24"/>
          <w:szCs w:val="24"/>
        </w:rPr>
        <w:t>. Every utopian vision</w:t>
      </w:r>
      <w:r w:rsidR="00EE6692">
        <w:rPr>
          <w:rFonts w:ascii="Times New Roman" w:hAnsi="Times New Roman"/>
          <w:sz w:val="24"/>
          <w:szCs w:val="24"/>
        </w:rPr>
        <w:t>, including inclusion,</w:t>
      </w:r>
      <w:r>
        <w:rPr>
          <w:rFonts w:ascii="Times New Roman" w:hAnsi="Times New Roman"/>
          <w:sz w:val="24"/>
          <w:szCs w:val="24"/>
        </w:rPr>
        <w:t xml:space="preserve"> is based on the fundamental belief that human beings can take an active role in changing and shaping their reality. </w:t>
      </w:r>
      <w:r w:rsidR="00EE6692">
        <w:rPr>
          <w:rFonts w:ascii="Times New Roman" w:hAnsi="Times New Roman"/>
          <w:sz w:val="24"/>
          <w:szCs w:val="24"/>
        </w:rPr>
        <w:t>This is conveyed strongly in Gramsci’s work, and it set him apart from the orthodox Marxists of his day. Agency means that humans play a role in a history that is not pre-determined</w:t>
      </w:r>
      <w:r w:rsidR="00455757">
        <w:rPr>
          <w:rFonts w:ascii="Times New Roman" w:hAnsi="Times New Roman"/>
          <w:sz w:val="24"/>
          <w:szCs w:val="24"/>
        </w:rPr>
        <w:t xml:space="preserve"> </w:t>
      </w:r>
      <w:r w:rsidR="00A1343A">
        <w:rPr>
          <w:rFonts w:ascii="Times New Roman" w:hAnsi="Times New Roman"/>
          <w:sz w:val="24"/>
          <w:szCs w:val="24"/>
        </w:rPr>
        <w:fldChar w:fldCharType="begin"/>
      </w:r>
      <w:r w:rsidR="00455757">
        <w:rPr>
          <w:rFonts w:ascii="Times New Roman" w:hAnsi="Times New Roman"/>
          <w:sz w:val="24"/>
          <w:szCs w:val="24"/>
        </w:rPr>
        <w:instrText xml:space="preserve"> ADDIN EN.CITE &lt;EndNote&gt;&lt;Cite&gt;&lt;Author&gt;Berger&lt;/Author&gt;&lt;Year&gt;1967&lt;/Year&gt;&lt;RecNum&gt;632&lt;/RecNum&gt;&lt;DisplayText&gt;(Berger &amp;amp; Luckmann, 1967)&lt;/DisplayText&gt;&lt;record&gt;&lt;rec-number&gt;632&lt;/rec-number&gt;&lt;foreign-keys&gt;&lt;key app="EN" db-id="tzdvpdr9bfff5oefxr1p2aai2zwe95xwfvef"&gt;632&lt;/key&gt;&lt;/foreign-keys&gt;&lt;ref-type name="Book"&gt;6&lt;/ref-type&gt;&lt;contributors&gt;&lt;authors&gt;&lt;author&gt;Berger, Peter L.&lt;/author&gt;&lt;author&gt;Luckmann, Thomas&lt;/author&gt;&lt;/authors&gt;&lt;/contributors&gt;&lt;titles&gt;&lt;title&gt;The social construction of reality: A treatise in the sociology of knowledge&lt;/title&gt;&lt;/titles&gt;&lt;number&gt;Book, Whole&lt;/number&gt;&lt;keywords&gt;&lt;keyword&gt;Knowledge, Sociology of&lt;/keyword&gt;&lt;/keywords&gt;&lt;dates&gt;&lt;year&gt;1967&lt;/year&gt;&lt;/dates&gt;&lt;pub-location&gt;London&lt;/pub-location&gt;&lt;publisher&gt;Penguin &lt;/publisher&gt;&lt;urls&gt;&lt;related-urls&gt;&lt;url&gt;http://canterbury.summon.serialssolutions.com/link/0/eLvHCXMwQ4wAwMqDxPR0IyKKA2DNbKRrAj58A7H_FamsdxNlUHBzDXH20EXYGQ8d44g3MjY2NjM35Js9f-ncrxu8nZqEEsKFHVo8AMTPKxI&lt;/url&gt;&lt;/related-urls&gt;&lt;/urls&gt;&lt;/record&gt;&lt;/Cite&gt;&lt;/EndNote&gt;</w:instrText>
      </w:r>
      <w:r w:rsidR="00A1343A">
        <w:rPr>
          <w:rFonts w:ascii="Times New Roman" w:hAnsi="Times New Roman"/>
          <w:sz w:val="24"/>
          <w:szCs w:val="24"/>
        </w:rPr>
        <w:fldChar w:fldCharType="separate"/>
      </w:r>
      <w:r w:rsidR="00455757">
        <w:rPr>
          <w:rFonts w:ascii="Times New Roman" w:hAnsi="Times New Roman"/>
          <w:noProof/>
          <w:sz w:val="24"/>
          <w:szCs w:val="24"/>
        </w:rPr>
        <w:t>(</w:t>
      </w:r>
      <w:hyperlink w:anchor="_ENREF_6" w:tooltip="Berger, 1967 #632" w:history="1">
        <w:r w:rsidR="00711EA4">
          <w:rPr>
            <w:rFonts w:ascii="Times New Roman" w:hAnsi="Times New Roman"/>
            <w:noProof/>
            <w:sz w:val="24"/>
            <w:szCs w:val="24"/>
          </w:rPr>
          <w:t>Berger &amp; Luckmann, 1967</w:t>
        </w:r>
      </w:hyperlink>
      <w:r w:rsidR="00455757">
        <w:rPr>
          <w:rFonts w:ascii="Times New Roman" w:hAnsi="Times New Roman"/>
          <w:noProof/>
          <w:sz w:val="24"/>
          <w:szCs w:val="24"/>
        </w:rPr>
        <w:t>)</w:t>
      </w:r>
      <w:r w:rsidR="00A1343A">
        <w:rPr>
          <w:rFonts w:ascii="Times New Roman" w:hAnsi="Times New Roman"/>
          <w:sz w:val="24"/>
          <w:szCs w:val="24"/>
        </w:rPr>
        <w:fldChar w:fldCharType="end"/>
      </w:r>
      <w:r w:rsidR="00EE6692">
        <w:rPr>
          <w:rFonts w:ascii="Times New Roman" w:hAnsi="Times New Roman"/>
          <w:sz w:val="24"/>
          <w:szCs w:val="24"/>
        </w:rPr>
        <w:t>.</w:t>
      </w:r>
      <w:r w:rsidR="008C3489">
        <w:rPr>
          <w:rFonts w:ascii="Times New Roman" w:hAnsi="Times New Roman"/>
          <w:sz w:val="24"/>
          <w:szCs w:val="24"/>
        </w:rPr>
        <w:t xml:space="preserve"> Gramsci’s views of hegemony can be seen as akin to Dewey’s </w:t>
      </w:r>
      <w:r w:rsidR="00623BD3">
        <w:rPr>
          <w:rFonts w:ascii="Times New Roman" w:hAnsi="Times New Roman"/>
          <w:sz w:val="24"/>
          <w:szCs w:val="24"/>
        </w:rPr>
        <w:t xml:space="preserve">persepctive </w:t>
      </w:r>
      <w:r w:rsidR="008C3489">
        <w:rPr>
          <w:rFonts w:ascii="Times New Roman" w:hAnsi="Times New Roman"/>
          <w:sz w:val="24"/>
          <w:szCs w:val="24"/>
        </w:rPr>
        <w:t xml:space="preserve">on society: it is not static, it is open to negotiation and re-negotiation, creation and re-creation; it is incomplete; and it does provide opportune times for assisting change. However, this change will only come about through critical reflection and action by individuals </w:t>
      </w:r>
      <w:r w:rsidR="0076616E">
        <w:rPr>
          <w:rFonts w:ascii="Times New Roman" w:hAnsi="Times New Roman"/>
          <w:sz w:val="24"/>
          <w:szCs w:val="24"/>
        </w:rPr>
        <w:t>(such as</w:t>
      </w:r>
      <w:r w:rsidR="007C4A37">
        <w:rPr>
          <w:rFonts w:ascii="Times New Roman" w:hAnsi="Times New Roman"/>
          <w:sz w:val="24"/>
          <w:szCs w:val="24"/>
        </w:rPr>
        <w:t xml:space="preserve"> inclusive educators) </w:t>
      </w:r>
      <w:r w:rsidR="008C3489">
        <w:rPr>
          <w:rFonts w:ascii="Times New Roman" w:hAnsi="Times New Roman"/>
          <w:sz w:val="24"/>
          <w:szCs w:val="24"/>
        </w:rPr>
        <w:t>who ass</w:t>
      </w:r>
      <w:r w:rsidR="00802AF3">
        <w:rPr>
          <w:rFonts w:ascii="Times New Roman" w:hAnsi="Times New Roman"/>
          <w:sz w:val="24"/>
          <w:szCs w:val="24"/>
        </w:rPr>
        <w:t xml:space="preserve">ume the responsibility of actively </w:t>
      </w:r>
      <w:r w:rsidR="008C3489">
        <w:rPr>
          <w:rFonts w:ascii="Times New Roman" w:hAnsi="Times New Roman"/>
          <w:sz w:val="24"/>
          <w:szCs w:val="24"/>
        </w:rPr>
        <w:t>building a better s</w:t>
      </w:r>
      <w:r w:rsidR="00802AF3">
        <w:rPr>
          <w:rFonts w:ascii="Times New Roman" w:hAnsi="Times New Roman"/>
          <w:sz w:val="24"/>
          <w:szCs w:val="24"/>
        </w:rPr>
        <w:t>ociety.</w:t>
      </w:r>
    </w:p>
    <w:p w:rsidR="00A528C8" w:rsidRPr="00A528C8" w:rsidRDefault="00A528C8" w:rsidP="00E9662D">
      <w:pPr>
        <w:pStyle w:val="Heading1"/>
        <w:spacing w:after="0"/>
        <w:rPr>
          <w:rFonts w:ascii="Times New Roman" w:hAnsi="Times New Roman"/>
          <w:sz w:val="24"/>
          <w:szCs w:val="24"/>
        </w:rPr>
      </w:pPr>
      <w:r w:rsidRPr="00A528C8">
        <w:rPr>
          <w:rFonts w:ascii="Times New Roman" w:hAnsi="Times New Roman"/>
          <w:sz w:val="24"/>
          <w:szCs w:val="24"/>
        </w:rPr>
        <w:t xml:space="preserve">Paulo Freire: Praxis, </w:t>
      </w:r>
      <w:r w:rsidR="000B1E52">
        <w:rPr>
          <w:rFonts w:ascii="Times New Roman" w:hAnsi="Times New Roman"/>
          <w:sz w:val="24"/>
          <w:szCs w:val="24"/>
        </w:rPr>
        <w:t>conscientisation, and h</w:t>
      </w:r>
      <w:r w:rsidRPr="00A528C8">
        <w:rPr>
          <w:rFonts w:ascii="Times New Roman" w:hAnsi="Times New Roman"/>
          <w:sz w:val="24"/>
          <w:szCs w:val="24"/>
        </w:rPr>
        <w:t>ope</w:t>
      </w:r>
    </w:p>
    <w:p w:rsidR="00802AF3" w:rsidRDefault="00802AF3" w:rsidP="00E9662D">
      <w:pPr>
        <w:spacing w:after="0" w:line="240" w:lineRule="auto"/>
        <w:ind w:firstLine="720"/>
        <w:rPr>
          <w:rFonts w:ascii="Times New Roman" w:hAnsi="Times New Roman"/>
          <w:sz w:val="24"/>
          <w:szCs w:val="24"/>
        </w:rPr>
      </w:pPr>
      <w:r>
        <w:rPr>
          <w:rFonts w:ascii="Times New Roman" w:hAnsi="Times New Roman"/>
          <w:sz w:val="24"/>
          <w:szCs w:val="24"/>
        </w:rPr>
        <w:t xml:space="preserve">Freire </w:t>
      </w:r>
      <w:r w:rsidR="00A1343A">
        <w:rPr>
          <w:rFonts w:ascii="Times New Roman" w:hAnsi="Times New Roman"/>
          <w:sz w:val="24"/>
          <w:szCs w:val="24"/>
        </w:rPr>
        <w:fldChar w:fldCharType="begin"/>
      </w:r>
      <w:r w:rsidR="001D5EF2">
        <w:rPr>
          <w:rFonts w:ascii="Times New Roman" w:hAnsi="Times New Roman"/>
          <w:sz w:val="24"/>
          <w:szCs w:val="24"/>
        </w:rPr>
        <w:instrText xml:space="preserve"> ADDIN EN.CITE &lt;EndNote&gt;&lt;Cite ExcludeAuth="1"&gt;&lt;Author&gt;Freire&lt;/Author&gt;&lt;Year&gt;1996&lt;/Year&gt;&lt;RecNum&gt;628&lt;/RecNum&gt;&lt;DisplayText&gt;(1996)&lt;/DisplayText&gt;&lt;record&gt;&lt;rec-number&gt;628&lt;/rec-number&gt;&lt;foreign-keys&gt;&lt;key app="EN" db-id="tzdvpdr9bfff5oefxr1p2aai2zwe95xwfvef"&gt;628&lt;/key&gt;&lt;/foreign-keys&gt;&lt;ref-type name="Book"&gt;6&lt;/ref-type&gt;&lt;contributors&gt;&lt;authors&gt;&lt;author&gt;Paulo Freire&lt;/author&gt;&lt;/authors&gt;&lt;/contributors&gt;&lt;titles&gt;&lt;title&gt;Pedagogy of the oppressed&lt;/title&gt;&lt;/titles&gt;&lt;number&gt;Book, Whole&lt;/number&gt;&lt;keywords&gt;&lt;keyword&gt;Freire, Paulo&lt;/keyword&gt;&lt;keyword&gt;Education&lt;/keyword&gt;&lt;keyword&gt;Liberty&lt;/keyword&gt;&lt;keyword&gt;Popular education&lt;/keyword&gt;&lt;keyword&gt;Philosophy&lt;/keyword&gt;&lt;keyword&gt;Critical pedagogy&lt;/keyword&gt;&lt;keyword&gt;1921-1997&lt;/keyword&gt;&lt;/keywords&gt;&lt;dates&gt;&lt;year&gt;1996&lt;/year&gt;&lt;/dates&gt;&lt;pub-location&gt;London&lt;/pub-location&gt;&lt;publisher&gt;Penguin&lt;/publisher&gt;&lt;isbn&gt;014025403X, 9780140254037&lt;/isbn&gt;&lt;urls&gt;&lt;related-urls&gt;&lt;url&gt;http://canterbury.summon.serialssolutions.com/link/0/eLvHCXMwQ4wAwMqDxPR0I8LFgZkJaG2VIfiIbcT-V6Sy3k2UQcHNNcTZQxdhZzx0jCPe0sQQ2DQ35Vvsb679usevZVZp7GPDMiUmALv7Kro&lt;/url&gt;&lt;/related-urls&gt;&lt;/urls&gt;&lt;/record&gt;&lt;/Cite&gt;&lt;/EndNote&gt;</w:instrText>
      </w:r>
      <w:r w:rsidR="00A1343A">
        <w:rPr>
          <w:rFonts w:ascii="Times New Roman" w:hAnsi="Times New Roman"/>
          <w:sz w:val="24"/>
          <w:szCs w:val="24"/>
        </w:rPr>
        <w:fldChar w:fldCharType="separate"/>
      </w:r>
      <w:r>
        <w:rPr>
          <w:rFonts w:ascii="Times New Roman" w:hAnsi="Times New Roman"/>
          <w:noProof/>
          <w:sz w:val="24"/>
          <w:szCs w:val="24"/>
        </w:rPr>
        <w:t>(</w:t>
      </w:r>
      <w:hyperlink w:anchor="_ENREF_21" w:tooltip="Freire, 1996 #628" w:history="1">
        <w:r w:rsidR="00711EA4">
          <w:rPr>
            <w:rFonts w:ascii="Times New Roman" w:hAnsi="Times New Roman"/>
            <w:noProof/>
            <w:sz w:val="24"/>
            <w:szCs w:val="24"/>
          </w:rPr>
          <w:t>1996</w:t>
        </w:r>
      </w:hyperlink>
      <w:r>
        <w:rPr>
          <w:rFonts w:ascii="Times New Roman" w:hAnsi="Times New Roman"/>
          <w:noProof/>
          <w:sz w:val="24"/>
          <w:szCs w:val="24"/>
        </w:rPr>
        <w:t>)</w:t>
      </w:r>
      <w:r w:rsidR="00A1343A">
        <w:rPr>
          <w:rFonts w:ascii="Times New Roman" w:hAnsi="Times New Roman"/>
          <w:sz w:val="24"/>
          <w:szCs w:val="24"/>
        </w:rPr>
        <w:fldChar w:fldCharType="end"/>
      </w:r>
      <w:r w:rsidR="005C5A1E">
        <w:rPr>
          <w:rFonts w:ascii="Times New Roman" w:hAnsi="Times New Roman"/>
          <w:sz w:val="24"/>
          <w:szCs w:val="24"/>
        </w:rPr>
        <w:t xml:space="preserve"> referred to the process of reflection and action</w:t>
      </w:r>
      <w:r>
        <w:rPr>
          <w:rFonts w:ascii="Times New Roman" w:hAnsi="Times New Roman"/>
          <w:sz w:val="24"/>
          <w:szCs w:val="24"/>
        </w:rPr>
        <w:t xml:space="preserve"> as </w:t>
      </w:r>
      <w:r w:rsidRPr="00802AF3">
        <w:rPr>
          <w:rFonts w:ascii="Times New Roman" w:hAnsi="Times New Roman"/>
          <w:i/>
          <w:sz w:val="24"/>
          <w:szCs w:val="24"/>
        </w:rPr>
        <w:t>praxis</w:t>
      </w:r>
      <w:r>
        <w:rPr>
          <w:rFonts w:ascii="Times New Roman" w:hAnsi="Times New Roman"/>
          <w:sz w:val="24"/>
          <w:szCs w:val="24"/>
        </w:rPr>
        <w:t xml:space="preserve">. </w:t>
      </w:r>
      <w:r w:rsidR="00D80DA0">
        <w:rPr>
          <w:rFonts w:ascii="Times New Roman" w:hAnsi="Times New Roman"/>
          <w:sz w:val="24"/>
          <w:szCs w:val="24"/>
        </w:rPr>
        <w:t>Social reality does not exist by chance, and is not transformed by chance. Transformation, Freire held, was the result of human action. When this action was grounded in reflect</w:t>
      </w:r>
      <w:r w:rsidR="0076616E">
        <w:rPr>
          <w:rFonts w:ascii="Times New Roman" w:hAnsi="Times New Roman"/>
          <w:sz w:val="24"/>
          <w:szCs w:val="24"/>
        </w:rPr>
        <w:t>ion, and</w:t>
      </w:r>
      <w:r w:rsidR="00D80DA0">
        <w:rPr>
          <w:rFonts w:ascii="Times New Roman" w:hAnsi="Times New Roman"/>
          <w:sz w:val="24"/>
          <w:szCs w:val="24"/>
        </w:rPr>
        <w:t xml:space="preserve"> </w:t>
      </w:r>
      <w:r w:rsidR="00EC4B09">
        <w:rPr>
          <w:rFonts w:ascii="Times New Roman" w:hAnsi="Times New Roman"/>
          <w:sz w:val="24"/>
          <w:szCs w:val="24"/>
        </w:rPr>
        <w:t xml:space="preserve">reflection leads to action, </w:t>
      </w:r>
      <w:r w:rsidR="0076616E">
        <w:rPr>
          <w:rFonts w:ascii="Times New Roman" w:hAnsi="Times New Roman"/>
          <w:sz w:val="24"/>
          <w:szCs w:val="24"/>
        </w:rPr>
        <w:t>there is</w:t>
      </w:r>
      <w:r w:rsidR="00EC4B09">
        <w:rPr>
          <w:rFonts w:ascii="Times New Roman" w:hAnsi="Times New Roman"/>
          <w:sz w:val="24"/>
          <w:szCs w:val="24"/>
        </w:rPr>
        <w:t xml:space="preserve"> praxis. It is a </w:t>
      </w:r>
      <w:r w:rsidR="00EC4B09" w:rsidRPr="00EC4B09">
        <w:rPr>
          <w:rFonts w:ascii="Times New Roman" w:hAnsi="Times New Roman"/>
          <w:i/>
          <w:sz w:val="24"/>
          <w:szCs w:val="24"/>
        </w:rPr>
        <w:t>thinking</w:t>
      </w:r>
      <w:r w:rsidR="0017265A">
        <w:rPr>
          <w:rFonts w:ascii="Times New Roman" w:hAnsi="Times New Roman"/>
          <w:sz w:val="24"/>
          <w:szCs w:val="24"/>
        </w:rPr>
        <w:t xml:space="preserve"> action; a</w:t>
      </w:r>
      <w:r w:rsidR="0017265A" w:rsidRPr="0017265A">
        <w:rPr>
          <w:rFonts w:ascii="Times New Roman" w:hAnsi="Times New Roman"/>
          <w:i/>
          <w:sz w:val="24"/>
          <w:szCs w:val="24"/>
        </w:rPr>
        <w:t xml:space="preserve"> critical</w:t>
      </w:r>
      <w:r w:rsidR="0017265A">
        <w:rPr>
          <w:rFonts w:ascii="Times New Roman" w:hAnsi="Times New Roman"/>
          <w:sz w:val="24"/>
          <w:szCs w:val="24"/>
        </w:rPr>
        <w:t xml:space="preserve"> thinking; </w:t>
      </w:r>
      <w:r w:rsidR="00EC4B09">
        <w:rPr>
          <w:rFonts w:ascii="Times New Roman" w:hAnsi="Times New Roman"/>
          <w:sz w:val="24"/>
          <w:szCs w:val="24"/>
        </w:rPr>
        <w:t>a conscious engag</w:t>
      </w:r>
      <w:r w:rsidR="00283CA5">
        <w:rPr>
          <w:rFonts w:ascii="Times New Roman" w:hAnsi="Times New Roman"/>
          <w:sz w:val="24"/>
          <w:szCs w:val="24"/>
        </w:rPr>
        <w:t>ement with the surrounding society</w:t>
      </w:r>
      <w:r w:rsidR="00EC4B09">
        <w:rPr>
          <w:rFonts w:ascii="Times New Roman" w:hAnsi="Times New Roman"/>
          <w:sz w:val="24"/>
          <w:szCs w:val="24"/>
        </w:rPr>
        <w:t xml:space="preserve">. Society is, after all, in flux. So too, Freire adds, are individual humans </w:t>
      </w:r>
      <w:r w:rsidR="00A1343A">
        <w:rPr>
          <w:rFonts w:ascii="Times New Roman" w:hAnsi="Times New Roman"/>
          <w:sz w:val="24"/>
          <w:szCs w:val="24"/>
        </w:rPr>
        <w:fldChar w:fldCharType="begin"/>
      </w:r>
      <w:r w:rsidR="001D5EF2">
        <w:rPr>
          <w:rFonts w:ascii="Times New Roman" w:hAnsi="Times New Roman"/>
          <w:sz w:val="24"/>
          <w:szCs w:val="24"/>
        </w:rPr>
        <w:instrText xml:space="preserve"> ADDIN EN.CITE &lt;EndNote&gt;&lt;Cite&gt;&lt;Author&gt;Freire&lt;/Author&gt;&lt;Year&gt;1996&lt;/Year&gt;&lt;RecNum&gt;628&lt;/RecNum&gt;&lt;DisplayText&gt;(Freire, 1996)&lt;/DisplayText&gt;&lt;record&gt;&lt;rec-number&gt;628&lt;/rec-number&gt;&lt;foreign-keys&gt;&lt;key app="EN" db-id="tzdvpdr9bfff5oefxr1p2aai2zwe95xwfvef"&gt;628&lt;/key&gt;&lt;/foreign-keys&gt;&lt;ref-type name="Book"&gt;6&lt;/ref-type&gt;&lt;contributors&gt;&lt;authors&gt;&lt;author&gt;Paulo Freire&lt;/author&gt;&lt;/authors&gt;&lt;/contributors&gt;&lt;titles&gt;&lt;title&gt;Pedagogy of the oppressed&lt;/title&gt;&lt;/titles&gt;&lt;number&gt;Book, Whole&lt;/number&gt;&lt;keywords&gt;&lt;keyword&gt;Freire, Paulo&lt;/keyword&gt;&lt;keyword&gt;Education&lt;/keyword&gt;&lt;keyword&gt;Liberty&lt;/keyword&gt;&lt;keyword&gt;Popular education&lt;/keyword&gt;&lt;keyword&gt;Philosophy&lt;/keyword&gt;&lt;keyword&gt;Critical pedagogy&lt;/keyword&gt;&lt;keyword&gt;1921-1997&lt;/keyword&gt;&lt;/keywords&gt;&lt;dates&gt;&lt;year&gt;1996&lt;/year&gt;&lt;/dates&gt;&lt;pub-location&gt;London&lt;/pub-location&gt;&lt;publisher&gt;Penguin&lt;/publisher&gt;&lt;isbn&gt;014025403X, 9780140254037&lt;/isbn&gt;&lt;urls&gt;&lt;related-urls&gt;&lt;url&gt;http://canterbury.summon.serialssolutions.com/link/0/eLvHCXMwQ4wAwMqDxPR0I8LFgZkJaG2VIfiIbcT-V6Sy3k2UQcHNNcTZQxdhZzx0jCPe0sQQ2DQ35Vvsb679usevZVZp7GPDMiUmALv7Kro&lt;/url&gt;&lt;/related-urls&gt;&lt;/urls&gt;&lt;/record&gt;&lt;/Cite&gt;&lt;/EndNote&gt;</w:instrText>
      </w:r>
      <w:r w:rsidR="00A1343A">
        <w:rPr>
          <w:rFonts w:ascii="Times New Roman" w:hAnsi="Times New Roman"/>
          <w:sz w:val="24"/>
          <w:szCs w:val="24"/>
        </w:rPr>
        <w:fldChar w:fldCharType="separate"/>
      </w:r>
      <w:r w:rsidR="00EC4B09">
        <w:rPr>
          <w:rFonts w:ascii="Times New Roman" w:hAnsi="Times New Roman"/>
          <w:noProof/>
          <w:sz w:val="24"/>
          <w:szCs w:val="24"/>
        </w:rPr>
        <w:t>(</w:t>
      </w:r>
      <w:hyperlink w:anchor="_ENREF_21" w:tooltip="Freire, 1996 #628" w:history="1">
        <w:r w:rsidR="00711EA4">
          <w:rPr>
            <w:rFonts w:ascii="Times New Roman" w:hAnsi="Times New Roman"/>
            <w:noProof/>
            <w:sz w:val="24"/>
            <w:szCs w:val="24"/>
          </w:rPr>
          <w:t>Freire, 1996</w:t>
        </w:r>
      </w:hyperlink>
      <w:r w:rsidR="00EC4B09">
        <w:rPr>
          <w:rFonts w:ascii="Times New Roman" w:hAnsi="Times New Roman"/>
          <w:noProof/>
          <w:sz w:val="24"/>
          <w:szCs w:val="24"/>
        </w:rPr>
        <w:t>)</w:t>
      </w:r>
      <w:r w:rsidR="00A1343A">
        <w:rPr>
          <w:rFonts w:ascii="Times New Roman" w:hAnsi="Times New Roman"/>
          <w:sz w:val="24"/>
          <w:szCs w:val="24"/>
        </w:rPr>
        <w:fldChar w:fldCharType="end"/>
      </w:r>
      <w:r w:rsidR="00EC4B09">
        <w:rPr>
          <w:rFonts w:ascii="Times New Roman" w:hAnsi="Times New Roman"/>
          <w:sz w:val="24"/>
          <w:szCs w:val="24"/>
        </w:rPr>
        <w:t xml:space="preserve">.  </w:t>
      </w:r>
      <w:r w:rsidR="00C67F09">
        <w:rPr>
          <w:rFonts w:ascii="Times New Roman" w:hAnsi="Times New Roman"/>
          <w:sz w:val="24"/>
          <w:szCs w:val="24"/>
        </w:rPr>
        <w:t xml:space="preserve">He was concerned with </w:t>
      </w:r>
      <w:r w:rsidR="00C67F09" w:rsidRPr="00C67F09">
        <w:rPr>
          <w:rFonts w:ascii="Times New Roman" w:hAnsi="Times New Roman"/>
          <w:i/>
          <w:sz w:val="24"/>
          <w:szCs w:val="24"/>
        </w:rPr>
        <w:t>humanisation</w:t>
      </w:r>
      <w:r w:rsidR="00C67F09">
        <w:rPr>
          <w:rFonts w:ascii="Times New Roman" w:hAnsi="Times New Roman"/>
          <w:sz w:val="24"/>
          <w:szCs w:val="24"/>
        </w:rPr>
        <w:t xml:space="preserve">—the </w:t>
      </w:r>
      <w:r w:rsidR="00014805">
        <w:rPr>
          <w:rFonts w:ascii="Times New Roman" w:hAnsi="Times New Roman"/>
          <w:sz w:val="24"/>
          <w:szCs w:val="24"/>
        </w:rPr>
        <w:t>“</w:t>
      </w:r>
      <w:r w:rsidR="00C67F09">
        <w:rPr>
          <w:rFonts w:ascii="Times New Roman" w:hAnsi="Times New Roman"/>
          <w:sz w:val="24"/>
          <w:szCs w:val="24"/>
        </w:rPr>
        <w:t>inescapable concern</w:t>
      </w:r>
      <w:r w:rsidR="00014805">
        <w:rPr>
          <w:rFonts w:ascii="Times New Roman" w:hAnsi="Times New Roman"/>
          <w:sz w:val="24"/>
          <w:szCs w:val="24"/>
        </w:rPr>
        <w:t>”</w:t>
      </w:r>
      <w:r w:rsidR="00372912" w:rsidRPr="00372912">
        <w:rPr>
          <w:rFonts w:ascii="Times New Roman" w:hAnsi="Times New Roman"/>
          <w:sz w:val="24"/>
          <w:szCs w:val="24"/>
        </w:rPr>
        <w:t xml:space="preserve"> </w:t>
      </w:r>
      <w:r w:rsidR="00372912">
        <w:rPr>
          <w:rFonts w:ascii="Times New Roman" w:hAnsi="Times New Roman"/>
          <w:sz w:val="24"/>
          <w:szCs w:val="24"/>
        </w:rPr>
        <w:t>to be fully human</w:t>
      </w:r>
      <w:r w:rsidR="005C5A1E">
        <w:rPr>
          <w:rFonts w:ascii="Times New Roman" w:hAnsi="Times New Roman"/>
          <w:sz w:val="24"/>
          <w:szCs w:val="24"/>
        </w:rPr>
        <w:t xml:space="preserve"> </w:t>
      </w:r>
      <w:r w:rsidR="00A1343A">
        <w:rPr>
          <w:rFonts w:ascii="Times New Roman" w:hAnsi="Times New Roman"/>
          <w:sz w:val="24"/>
          <w:szCs w:val="24"/>
        </w:rPr>
        <w:fldChar w:fldCharType="begin"/>
      </w:r>
      <w:r w:rsidR="005C5A1E">
        <w:rPr>
          <w:rFonts w:ascii="Times New Roman" w:hAnsi="Times New Roman"/>
          <w:sz w:val="24"/>
          <w:szCs w:val="24"/>
        </w:rPr>
        <w:instrText xml:space="preserve"> ADDIN EN.CITE &lt;EndNote&gt;&lt;Cite&gt;&lt;Author&gt;Freire&lt;/Author&gt;&lt;Year&gt;1996&lt;/Year&gt;&lt;RecNum&gt;628&lt;/RecNum&gt;&lt;Suffix&gt;`, p. 25&lt;/Suffix&gt;&lt;DisplayText&gt;(Freire, 1996, p. 25)&lt;/DisplayText&gt;&lt;record&gt;&lt;rec-number&gt;628&lt;/rec-number&gt;&lt;foreign-keys&gt;&lt;key app="EN" db-id="tzdvpdr9bfff5oefxr1p2aai2zwe95xwfvef"&gt;628&lt;/key&gt;&lt;/foreign-keys&gt;&lt;ref-type name="Book"&gt;6&lt;/ref-type&gt;&lt;contributors&gt;&lt;authors&gt;&lt;author&gt;Paulo Freire&lt;/author&gt;&lt;/authors&gt;&lt;/contributors&gt;&lt;titles&gt;&lt;title&gt;Pedagogy of the oppressed&lt;/title&gt;&lt;/titles&gt;&lt;number&gt;Book, Whole&lt;/number&gt;&lt;keywords&gt;&lt;keyword&gt;Freire, Paulo&lt;/keyword&gt;&lt;keyword&gt;Education&lt;/keyword&gt;&lt;keyword&gt;Liberty&lt;/keyword&gt;&lt;keyword&gt;Popular education&lt;/keyword&gt;&lt;keyword&gt;Philosophy&lt;/keyword&gt;&lt;keyword&gt;Critical pedagogy&lt;/keyword&gt;&lt;keyword&gt;1921-1997&lt;/keyword&gt;&lt;/keywords&gt;&lt;dates&gt;&lt;year&gt;1996&lt;/year&gt;&lt;/dates&gt;&lt;pub-location&gt;London&lt;/pub-location&gt;&lt;publisher&gt;Penguin&lt;/publisher&gt;&lt;isbn&gt;014025403X, 9780140254037&lt;/isbn&gt;&lt;urls&gt;&lt;related-urls&gt;&lt;url&gt;http://canterbury.summon.serialssolutions.com/link/0/eLvHCXMwQ4wAwMqDxPR0I8LFgZkJaG2VIfiIbcT-V6Sy3k2UQcHNNcTZQxdhZzx0jCPe0sQQ2DQ35Vvsb679usevZVZp7GPDMiUmALv7Kro&lt;/url&gt;&lt;/related-urls&gt;&lt;/urls&gt;&lt;/record&gt;&lt;/Cite&gt;&lt;/EndNote&gt;</w:instrText>
      </w:r>
      <w:r w:rsidR="00A1343A">
        <w:rPr>
          <w:rFonts w:ascii="Times New Roman" w:hAnsi="Times New Roman"/>
          <w:sz w:val="24"/>
          <w:szCs w:val="24"/>
        </w:rPr>
        <w:fldChar w:fldCharType="separate"/>
      </w:r>
      <w:r w:rsidR="005C5A1E">
        <w:rPr>
          <w:rFonts w:ascii="Times New Roman" w:hAnsi="Times New Roman"/>
          <w:noProof/>
          <w:sz w:val="24"/>
          <w:szCs w:val="24"/>
        </w:rPr>
        <w:t>(</w:t>
      </w:r>
      <w:hyperlink w:anchor="_ENREF_21" w:tooltip="Freire, 1996 #628" w:history="1">
        <w:r w:rsidR="00711EA4">
          <w:rPr>
            <w:rFonts w:ascii="Times New Roman" w:hAnsi="Times New Roman"/>
            <w:noProof/>
            <w:sz w:val="24"/>
            <w:szCs w:val="24"/>
          </w:rPr>
          <w:t>Freire, 1996, p. 25</w:t>
        </w:r>
      </w:hyperlink>
      <w:r w:rsidR="005C5A1E">
        <w:rPr>
          <w:rFonts w:ascii="Times New Roman" w:hAnsi="Times New Roman"/>
          <w:noProof/>
          <w:sz w:val="24"/>
          <w:szCs w:val="24"/>
        </w:rPr>
        <w:t>)</w:t>
      </w:r>
      <w:r w:rsidR="00A1343A">
        <w:rPr>
          <w:rFonts w:ascii="Times New Roman" w:hAnsi="Times New Roman"/>
          <w:sz w:val="24"/>
          <w:szCs w:val="24"/>
        </w:rPr>
        <w:fldChar w:fldCharType="end"/>
      </w:r>
      <w:r w:rsidR="00C67F09">
        <w:rPr>
          <w:rFonts w:ascii="Times New Roman" w:hAnsi="Times New Roman"/>
          <w:sz w:val="24"/>
          <w:szCs w:val="24"/>
        </w:rPr>
        <w:t>. It was the people’</w:t>
      </w:r>
      <w:r w:rsidR="00A361B2">
        <w:rPr>
          <w:rFonts w:ascii="Times New Roman" w:hAnsi="Times New Roman"/>
          <w:sz w:val="24"/>
          <w:szCs w:val="24"/>
        </w:rPr>
        <w:t>s vocation. In F</w:t>
      </w:r>
      <w:r w:rsidR="00C67F09">
        <w:rPr>
          <w:rFonts w:ascii="Times New Roman" w:hAnsi="Times New Roman"/>
          <w:sz w:val="24"/>
          <w:szCs w:val="24"/>
        </w:rPr>
        <w:t xml:space="preserve">reire’s vision of humanity, there was no need for oppression or injustice. Indeed, the act of oppressing (or excluding) denigrated the humanity of the oppressor. It </w:t>
      </w:r>
      <w:r w:rsidR="00C67F09" w:rsidRPr="00C67F09">
        <w:rPr>
          <w:rFonts w:ascii="Times New Roman" w:hAnsi="Times New Roman"/>
          <w:i/>
          <w:sz w:val="24"/>
          <w:szCs w:val="24"/>
        </w:rPr>
        <w:t>dehumanised</w:t>
      </w:r>
      <w:r w:rsidR="00C67F09">
        <w:rPr>
          <w:rFonts w:ascii="Times New Roman" w:hAnsi="Times New Roman"/>
          <w:sz w:val="24"/>
          <w:szCs w:val="24"/>
        </w:rPr>
        <w:t xml:space="preserve"> them. Similarly, the oppressed</w:t>
      </w:r>
      <w:r w:rsidR="00A361B2">
        <w:rPr>
          <w:rFonts w:ascii="Times New Roman" w:hAnsi="Times New Roman"/>
          <w:sz w:val="24"/>
          <w:szCs w:val="24"/>
        </w:rPr>
        <w:t>,</w:t>
      </w:r>
      <w:r w:rsidR="00C67F09">
        <w:rPr>
          <w:rFonts w:ascii="Times New Roman" w:hAnsi="Times New Roman"/>
          <w:sz w:val="24"/>
          <w:szCs w:val="24"/>
        </w:rPr>
        <w:t xml:space="preserve"> through their oppression, </w:t>
      </w:r>
      <w:r w:rsidR="00A361B2">
        <w:rPr>
          <w:rFonts w:ascii="Times New Roman" w:hAnsi="Times New Roman"/>
          <w:sz w:val="24"/>
          <w:szCs w:val="24"/>
        </w:rPr>
        <w:t xml:space="preserve">suffered a </w:t>
      </w:r>
      <w:r w:rsidR="00C67F09">
        <w:rPr>
          <w:rFonts w:ascii="Times New Roman" w:hAnsi="Times New Roman"/>
          <w:sz w:val="24"/>
          <w:szCs w:val="24"/>
        </w:rPr>
        <w:t>dehumanisation</w:t>
      </w:r>
      <w:r w:rsidR="00A361B2">
        <w:rPr>
          <w:rFonts w:ascii="Times New Roman" w:hAnsi="Times New Roman"/>
          <w:sz w:val="24"/>
          <w:szCs w:val="24"/>
        </w:rPr>
        <w:t xml:space="preserve"> that was imposed but also, to a degree, </w:t>
      </w:r>
      <w:r w:rsidR="006C3017">
        <w:rPr>
          <w:rFonts w:ascii="Times New Roman" w:hAnsi="Times New Roman"/>
          <w:sz w:val="24"/>
          <w:szCs w:val="24"/>
        </w:rPr>
        <w:t>consensual</w:t>
      </w:r>
      <w:r w:rsidR="00A361B2">
        <w:rPr>
          <w:rFonts w:ascii="Times New Roman" w:hAnsi="Times New Roman"/>
          <w:sz w:val="24"/>
          <w:szCs w:val="24"/>
        </w:rPr>
        <w:t>. Freire’</w:t>
      </w:r>
      <w:r w:rsidR="00BE0407">
        <w:rPr>
          <w:rFonts w:ascii="Times New Roman" w:hAnsi="Times New Roman"/>
          <w:sz w:val="24"/>
          <w:szCs w:val="24"/>
        </w:rPr>
        <w:t>s peda</w:t>
      </w:r>
      <w:r w:rsidR="00A361B2">
        <w:rPr>
          <w:rFonts w:ascii="Times New Roman" w:hAnsi="Times New Roman"/>
          <w:sz w:val="24"/>
          <w:szCs w:val="24"/>
        </w:rPr>
        <w:t>gogy was designed to help people surmount the situation of oppression</w:t>
      </w:r>
      <w:r w:rsidR="00014805">
        <w:rPr>
          <w:rFonts w:ascii="Times New Roman" w:hAnsi="Times New Roman"/>
          <w:sz w:val="24"/>
          <w:szCs w:val="24"/>
        </w:rPr>
        <w:t xml:space="preserve"> in which</w:t>
      </w:r>
      <w:r w:rsidR="00A361B2">
        <w:rPr>
          <w:rFonts w:ascii="Times New Roman" w:hAnsi="Times New Roman"/>
          <w:sz w:val="24"/>
          <w:szCs w:val="24"/>
        </w:rPr>
        <w:t xml:space="preserve"> they must, “first critically  recognise its causes, so that through transforming action they can create a new situa</w:t>
      </w:r>
      <w:r w:rsidR="00BE0407">
        <w:rPr>
          <w:rFonts w:ascii="Times New Roman" w:hAnsi="Times New Roman"/>
          <w:sz w:val="24"/>
          <w:szCs w:val="24"/>
        </w:rPr>
        <w:t>tion, one that makes possible t</w:t>
      </w:r>
      <w:r w:rsidR="00A361B2">
        <w:rPr>
          <w:rFonts w:ascii="Times New Roman" w:hAnsi="Times New Roman"/>
          <w:sz w:val="24"/>
          <w:szCs w:val="24"/>
        </w:rPr>
        <w:t>h</w:t>
      </w:r>
      <w:r w:rsidR="00BE0407">
        <w:rPr>
          <w:rFonts w:ascii="Times New Roman" w:hAnsi="Times New Roman"/>
          <w:sz w:val="24"/>
          <w:szCs w:val="24"/>
        </w:rPr>
        <w:t>e</w:t>
      </w:r>
      <w:r w:rsidR="00A361B2">
        <w:rPr>
          <w:rFonts w:ascii="Times New Roman" w:hAnsi="Times New Roman"/>
          <w:sz w:val="24"/>
          <w:szCs w:val="24"/>
        </w:rPr>
        <w:t xml:space="preserve"> pursuit of a fuller humanity” </w:t>
      </w:r>
      <w:r w:rsidR="00A1343A">
        <w:rPr>
          <w:rFonts w:ascii="Times New Roman" w:hAnsi="Times New Roman"/>
          <w:sz w:val="24"/>
          <w:szCs w:val="24"/>
        </w:rPr>
        <w:fldChar w:fldCharType="begin"/>
      </w:r>
      <w:r w:rsidR="001D5EF2">
        <w:rPr>
          <w:rFonts w:ascii="Times New Roman" w:hAnsi="Times New Roman"/>
          <w:sz w:val="24"/>
          <w:szCs w:val="24"/>
        </w:rPr>
        <w:instrText xml:space="preserve"> ADDIN EN.CITE &lt;EndNote&gt;&lt;Cite&gt;&lt;Author&gt;Freire&lt;/Author&gt;&lt;Year&gt;1996&lt;/Year&gt;&lt;RecNum&gt;628&lt;/RecNum&gt;&lt;Suffix&gt;`, p. 29&lt;/Suffix&gt;&lt;DisplayText&gt;(Freire, 1996, p. 29)&lt;/DisplayText&gt;&lt;record&gt;&lt;rec-number&gt;628&lt;/rec-number&gt;&lt;foreign-keys&gt;&lt;key app="EN" db-id="tzdvpdr9bfff5oefxr1p2aai2zwe95xwfvef"&gt;628&lt;/key&gt;&lt;/foreign-keys&gt;&lt;ref-type name="Book"&gt;6&lt;/ref-type&gt;&lt;contributors&gt;&lt;authors&gt;&lt;author&gt;Paulo Freire&lt;/author&gt;&lt;/authors&gt;&lt;/contributors&gt;&lt;titles&gt;&lt;title&gt;Pedagogy of the oppressed&lt;/title&gt;&lt;/titles&gt;&lt;number&gt;Book, Whole&lt;/number&gt;&lt;keywords&gt;&lt;keyword&gt;Freire, Paulo&lt;/keyword&gt;&lt;keyword&gt;Education&lt;/keyword&gt;&lt;keyword&gt;Liberty&lt;/keyword&gt;&lt;keyword&gt;Popular education&lt;/keyword&gt;&lt;keyword&gt;Philosophy&lt;/keyword&gt;&lt;keyword&gt;Critical pedagogy&lt;/keyword&gt;&lt;keyword&gt;1921-1997&lt;/keyword&gt;&lt;/keywords&gt;&lt;dates&gt;&lt;year&gt;1996&lt;/year&gt;&lt;/dates&gt;&lt;pub-location&gt;London&lt;/pub-location&gt;&lt;publisher&gt;Penguin&lt;/publisher&gt;&lt;isbn&gt;014025403X, 9780140254037&lt;/isbn&gt;&lt;urls&gt;&lt;related-urls&gt;&lt;url&gt;http://canterbury.summon.serialssolutions.com/link/0/eLvHCXMwQ4wAwMqDxPR0I8LFgZkJaG2VIfiIbcT-V6Sy3k2UQcHNNcTZQxdhZzx0jCPe0sQQ2DQ35Vvsb679usevZVZp7GPDMiUmALv7Kro&lt;/url&gt;&lt;/related-urls&gt;&lt;/urls&gt;&lt;/record&gt;&lt;/Cite&gt;&lt;/EndNote&gt;</w:instrText>
      </w:r>
      <w:r w:rsidR="00A1343A">
        <w:rPr>
          <w:rFonts w:ascii="Times New Roman" w:hAnsi="Times New Roman"/>
          <w:sz w:val="24"/>
          <w:szCs w:val="24"/>
        </w:rPr>
        <w:fldChar w:fldCharType="separate"/>
      </w:r>
      <w:r w:rsidR="00A361B2">
        <w:rPr>
          <w:rFonts w:ascii="Times New Roman" w:hAnsi="Times New Roman"/>
          <w:noProof/>
          <w:sz w:val="24"/>
          <w:szCs w:val="24"/>
        </w:rPr>
        <w:t>(</w:t>
      </w:r>
      <w:hyperlink w:anchor="_ENREF_21" w:tooltip="Freire, 1996 #628" w:history="1">
        <w:r w:rsidR="00711EA4">
          <w:rPr>
            <w:rFonts w:ascii="Times New Roman" w:hAnsi="Times New Roman"/>
            <w:noProof/>
            <w:sz w:val="24"/>
            <w:szCs w:val="24"/>
          </w:rPr>
          <w:t>Freire, 1996, p. 29</w:t>
        </w:r>
      </w:hyperlink>
      <w:r w:rsidR="00A361B2">
        <w:rPr>
          <w:rFonts w:ascii="Times New Roman" w:hAnsi="Times New Roman"/>
          <w:noProof/>
          <w:sz w:val="24"/>
          <w:szCs w:val="24"/>
        </w:rPr>
        <w:t>)</w:t>
      </w:r>
      <w:r w:rsidR="00A1343A">
        <w:rPr>
          <w:rFonts w:ascii="Times New Roman" w:hAnsi="Times New Roman"/>
          <w:sz w:val="24"/>
          <w:szCs w:val="24"/>
        </w:rPr>
        <w:fldChar w:fldCharType="end"/>
      </w:r>
      <w:r w:rsidR="00A361B2">
        <w:rPr>
          <w:rFonts w:ascii="Times New Roman" w:hAnsi="Times New Roman"/>
          <w:sz w:val="24"/>
          <w:szCs w:val="24"/>
        </w:rPr>
        <w:t xml:space="preserve">. </w:t>
      </w:r>
      <w:r w:rsidR="00BE0407">
        <w:rPr>
          <w:rFonts w:ascii="Times New Roman" w:hAnsi="Times New Roman"/>
          <w:sz w:val="24"/>
          <w:szCs w:val="24"/>
        </w:rPr>
        <w:t xml:space="preserve">“The pedagogy of the oppressed,” wrote Freire in his seminal work by the same title, “is an instrument for their critical discovery that both they and their oppressors are manifestations of dehumanisation” </w:t>
      </w:r>
      <w:r w:rsidR="00A1343A">
        <w:rPr>
          <w:rFonts w:ascii="Times New Roman" w:hAnsi="Times New Roman"/>
          <w:sz w:val="24"/>
          <w:szCs w:val="24"/>
        </w:rPr>
        <w:fldChar w:fldCharType="begin"/>
      </w:r>
      <w:r w:rsidR="001D5EF2">
        <w:rPr>
          <w:rFonts w:ascii="Times New Roman" w:hAnsi="Times New Roman"/>
          <w:sz w:val="24"/>
          <w:szCs w:val="24"/>
        </w:rPr>
        <w:instrText xml:space="preserve"> ADDIN EN.CITE &lt;EndNote&gt;&lt;Cite&gt;&lt;Author&gt;Freire&lt;/Author&gt;&lt;Year&gt;1996&lt;/Year&gt;&lt;RecNum&gt;628&lt;/RecNum&gt;&lt;Suffix&gt;`, p. 30&lt;/Suffix&gt;&lt;DisplayText&gt;(Freire, 1996, p. 30)&lt;/DisplayText&gt;&lt;record&gt;&lt;rec-number&gt;628&lt;/rec-number&gt;&lt;foreign-keys&gt;&lt;key app="EN" db-id="tzdvpdr9bfff5oefxr1p2aai2zwe95xwfvef"&gt;628&lt;/key&gt;&lt;/foreign-keys&gt;&lt;ref-type name="Book"&gt;6&lt;/ref-type&gt;&lt;contributors&gt;&lt;authors&gt;&lt;author&gt;Paulo Freire&lt;/author&gt;&lt;/authors&gt;&lt;/contributors&gt;&lt;titles&gt;&lt;title&gt;Pedagogy of the oppressed&lt;/title&gt;&lt;/titles&gt;&lt;number&gt;Book, Whole&lt;/number&gt;&lt;keywords&gt;&lt;keyword&gt;Freire, Paulo&lt;/keyword&gt;&lt;keyword&gt;Education&lt;/keyword&gt;&lt;keyword&gt;Liberty&lt;/keyword&gt;&lt;keyword&gt;Popular education&lt;/keyword&gt;&lt;keyword&gt;Philosophy&lt;/keyword&gt;&lt;keyword&gt;Critical pedagogy&lt;/keyword&gt;&lt;keyword&gt;1921-1997&lt;/keyword&gt;&lt;/keywords&gt;&lt;dates&gt;&lt;year&gt;1996&lt;/year&gt;&lt;/dates&gt;&lt;pub-location&gt;London&lt;/pub-location&gt;&lt;publisher&gt;Penguin&lt;/publisher&gt;&lt;isbn&gt;014025403X, 9780140254037&lt;/isbn&gt;&lt;urls&gt;&lt;related-urls&gt;&lt;url&gt;http://canterbury.summon.serialssolutions.com/link/0/eLvHCXMwQ4wAwMqDxPR0I8LFgZkJaG2VIfiIbcT-V6Sy3k2UQcHNNcTZQxdhZzx0jCPe0sQQ2DQ35Vvsb679usevZVZp7GPDMiUmALv7Kro&lt;/url&gt;&lt;/related-urls&gt;&lt;/urls&gt;&lt;/record&gt;&lt;/Cite&gt;&lt;/EndNote&gt;</w:instrText>
      </w:r>
      <w:r w:rsidR="00A1343A">
        <w:rPr>
          <w:rFonts w:ascii="Times New Roman" w:hAnsi="Times New Roman"/>
          <w:sz w:val="24"/>
          <w:szCs w:val="24"/>
        </w:rPr>
        <w:fldChar w:fldCharType="separate"/>
      </w:r>
      <w:r w:rsidR="00BE0407">
        <w:rPr>
          <w:rFonts w:ascii="Times New Roman" w:hAnsi="Times New Roman"/>
          <w:noProof/>
          <w:sz w:val="24"/>
          <w:szCs w:val="24"/>
        </w:rPr>
        <w:t>(</w:t>
      </w:r>
      <w:hyperlink w:anchor="_ENREF_21" w:tooltip="Freire, 1996 #628" w:history="1">
        <w:r w:rsidR="00711EA4">
          <w:rPr>
            <w:rFonts w:ascii="Times New Roman" w:hAnsi="Times New Roman"/>
            <w:noProof/>
            <w:sz w:val="24"/>
            <w:szCs w:val="24"/>
          </w:rPr>
          <w:t>Freire, 1996, p. 30</w:t>
        </w:r>
      </w:hyperlink>
      <w:r w:rsidR="00BE0407">
        <w:rPr>
          <w:rFonts w:ascii="Times New Roman" w:hAnsi="Times New Roman"/>
          <w:noProof/>
          <w:sz w:val="24"/>
          <w:szCs w:val="24"/>
        </w:rPr>
        <w:t>)</w:t>
      </w:r>
      <w:r w:rsidR="00A1343A">
        <w:rPr>
          <w:rFonts w:ascii="Times New Roman" w:hAnsi="Times New Roman"/>
          <w:sz w:val="24"/>
          <w:szCs w:val="24"/>
        </w:rPr>
        <w:fldChar w:fldCharType="end"/>
      </w:r>
      <w:r w:rsidR="00BE0407">
        <w:rPr>
          <w:rFonts w:ascii="Times New Roman" w:hAnsi="Times New Roman"/>
          <w:sz w:val="24"/>
          <w:szCs w:val="24"/>
        </w:rPr>
        <w:t>.</w:t>
      </w:r>
    </w:p>
    <w:p w:rsidR="00BE0407" w:rsidRDefault="00444082" w:rsidP="00E9662D">
      <w:pPr>
        <w:spacing w:after="0" w:line="240" w:lineRule="auto"/>
        <w:ind w:firstLine="720"/>
        <w:rPr>
          <w:rFonts w:ascii="Times New Roman" w:hAnsi="Times New Roman"/>
          <w:sz w:val="24"/>
          <w:szCs w:val="24"/>
        </w:rPr>
      </w:pPr>
      <w:r>
        <w:rPr>
          <w:rFonts w:ascii="Times New Roman" w:hAnsi="Times New Roman"/>
          <w:sz w:val="24"/>
          <w:szCs w:val="24"/>
        </w:rPr>
        <w:t xml:space="preserve">When </w:t>
      </w:r>
      <w:r w:rsidR="001B30AA">
        <w:rPr>
          <w:rFonts w:ascii="Times New Roman" w:hAnsi="Times New Roman"/>
          <w:sz w:val="24"/>
          <w:szCs w:val="24"/>
        </w:rPr>
        <w:t>Freire’s</w:t>
      </w:r>
      <w:r>
        <w:rPr>
          <w:rFonts w:ascii="Times New Roman" w:hAnsi="Times New Roman"/>
          <w:sz w:val="24"/>
          <w:szCs w:val="24"/>
        </w:rPr>
        <w:t xml:space="preserve"> educators would enter a village they would </w:t>
      </w:r>
      <w:r w:rsidR="00CD5331">
        <w:rPr>
          <w:rFonts w:ascii="Times New Roman" w:hAnsi="Times New Roman"/>
          <w:sz w:val="24"/>
          <w:szCs w:val="24"/>
        </w:rPr>
        <w:t xml:space="preserve">initially </w:t>
      </w:r>
      <w:r>
        <w:rPr>
          <w:rFonts w:ascii="Times New Roman" w:hAnsi="Times New Roman"/>
          <w:sz w:val="24"/>
          <w:szCs w:val="24"/>
        </w:rPr>
        <w:t xml:space="preserve">spend </w:t>
      </w:r>
      <w:r w:rsidR="00CD5331">
        <w:rPr>
          <w:rFonts w:ascii="Times New Roman" w:hAnsi="Times New Roman"/>
          <w:sz w:val="24"/>
          <w:szCs w:val="24"/>
        </w:rPr>
        <w:t xml:space="preserve"> </w:t>
      </w:r>
      <w:r>
        <w:rPr>
          <w:rFonts w:ascii="Times New Roman" w:hAnsi="Times New Roman"/>
          <w:sz w:val="24"/>
          <w:szCs w:val="24"/>
        </w:rPr>
        <w:t xml:space="preserve"> time getting to know </w:t>
      </w:r>
      <w:r w:rsidR="001B30AA">
        <w:rPr>
          <w:rFonts w:ascii="Times New Roman" w:hAnsi="Times New Roman"/>
          <w:sz w:val="24"/>
          <w:szCs w:val="24"/>
        </w:rPr>
        <w:t>social reality</w:t>
      </w:r>
      <w:r w:rsidR="0023788E">
        <w:rPr>
          <w:rFonts w:ascii="Times New Roman" w:hAnsi="Times New Roman"/>
          <w:sz w:val="24"/>
          <w:szCs w:val="24"/>
        </w:rPr>
        <w:t>, or ‘themes’</w:t>
      </w:r>
      <w:r w:rsidR="001B30AA">
        <w:rPr>
          <w:rFonts w:ascii="Times New Roman" w:hAnsi="Times New Roman"/>
          <w:sz w:val="24"/>
          <w:szCs w:val="24"/>
        </w:rPr>
        <w:t xml:space="preserve"> of the people. </w:t>
      </w:r>
      <w:r w:rsidR="0017265A">
        <w:rPr>
          <w:rFonts w:ascii="Times New Roman" w:hAnsi="Times New Roman"/>
          <w:sz w:val="24"/>
          <w:szCs w:val="24"/>
        </w:rPr>
        <w:t xml:space="preserve">Freire’s pedagogy was </w:t>
      </w:r>
      <w:r w:rsidR="004E1A19">
        <w:rPr>
          <w:rFonts w:ascii="Times New Roman" w:hAnsi="Times New Roman"/>
          <w:sz w:val="24"/>
          <w:szCs w:val="24"/>
        </w:rPr>
        <w:t xml:space="preserve">therefore </w:t>
      </w:r>
      <w:r w:rsidR="0017265A">
        <w:rPr>
          <w:rFonts w:ascii="Times New Roman" w:hAnsi="Times New Roman"/>
          <w:sz w:val="24"/>
          <w:szCs w:val="24"/>
        </w:rPr>
        <w:t xml:space="preserve">defined by the context </w:t>
      </w:r>
      <w:r w:rsidR="00A1343A">
        <w:rPr>
          <w:rFonts w:ascii="Times New Roman" w:hAnsi="Times New Roman"/>
          <w:sz w:val="24"/>
          <w:szCs w:val="24"/>
        </w:rPr>
        <w:fldChar w:fldCharType="begin"/>
      </w:r>
      <w:r w:rsidR="001D5EF2">
        <w:rPr>
          <w:rFonts w:ascii="Times New Roman" w:hAnsi="Times New Roman"/>
          <w:sz w:val="24"/>
          <w:szCs w:val="24"/>
        </w:rPr>
        <w:instrText xml:space="preserve"> ADDIN EN.CITE &lt;EndNote&gt;&lt;Cite&gt;&lt;Author&gt;Henry&lt;/Author&gt;&lt;Year&gt;2010&lt;/Year&gt;&lt;RecNum&gt;660&lt;/RecNum&gt;&lt;DisplayText&gt;(Giroux, 2010)&lt;/DisplayText&gt;&lt;record&gt;&lt;rec-number&gt;660&lt;/rec-number&gt;&lt;foreign-keys&gt;&lt;key app="EN" db-id="tzdvpdr9bfff5oefxr1p2aai2zwe95xwfvef"&gt;660&lt;/key&gt;&lt;/foreign-keys&gt;&lt;ref-type name="Journal Article"&gt;17&lt;/ref-type&gt;&lt;contributors&gt;&lt;authors&gt;&lt;author&gt;Henry Giroux&lt;/author&gt;&lt;/authors&gt;&lt;/contributors&gt;&lt;titles&gt;&lt;title&gt;Lessons from Paulo Freire&lt;/title&gt;&lt;secondary-title&gt;The Chronicle of Higher Education&lt;/secondary-title&gt;&lt;/titles&gt;&lt;periodical&gt;&lt;full-title&gt;The Chronicle of Higher Education&lt;/full-title&gt;&lt;/periodical&gt;&lt;volume&gt;57&lt;/volume&gt;&lt;number&gt;9&lt;/number&gt;&lt;keywords&gt;&lt;keyword&gt;Public officials&lt;/keyword&gt;&lt;keyword&gt;Influence&lt;/keyword&gt;&lt;keyword&gt;Intellectuals&lt;/keyword&gt;&lt;keyword&gt;Educators&lt;/keyword&gt;&lt;keyword&gt;Teachers&lt;/keyword&gt;&lt;keyword&gt;Appreciation&lt;/keyword&gt;&lt;keyword&gt;Education reform&lt;/keyword&gt;&lt;keyword&gt;Educational theory&lt;/keyword&gt;&lt;/keywords&gt;&lt;dates&gt;&lt;year&gt;2010&lt;/year&gt;&lt;/dates&gt;&lt;publisher&gt;Chronicle of Higher Education, Inc&lt;/publisher&gt;&lt;isbn&gt;0009-5982 U6 - ctx_ver=Z39.88-2004&amp;amp;ctx_enc=info%3Aofi%2Fenc%3AUTF-8&amp;amp;rfr_id=info:sid/summon.serialssolutions.com&amp;amp;rft_val_fmt=info:ofi/fmt:kev:mtx:journal&amp;amp;rft.genre=article&amp;amp;rft.atitle=Lessons+From+Paulo+Freire&amp;amp;rft.jtitle=The+Chronicle+of+Higher+Education&amp;amp;rft.au=Henry+A+Giroux&amp;amp;rft.date=2010-10-17&amp;amp;rft.pub=Chronicle+of+Higher+Education%2C+Inc&amp;amp;rft.issn=0009-5982&amp;amp;rft.volume=57&amp;amp;rft.issue=9&amp;amp;rft.externalDBID=GCHE&amp;amp;rft.externalDocID=2166793501 U7 - Journal Article U8 - FETCH-LOGICAL-g451-7461bf30edb62f944257a9588c6d817a4d739ee3c475f132889d64c41434e9581&lt;/isbn&gt;&lt;urls&gt;&lt;related-urls&gt;&lt;url&gt;http://canterbury.summon.serialssolutions.com/link/0/eLvHCXMwQ7QykcsDI8LlgRHo3mtdY_AoN2IDLFJh7ybKEOLmGuLsoQu9JkA33cTUUNfcxMwwKc3YIDUlycwozdIElAgTLU0tLJLNUiwMzRNNUsyNLVNTjZNNzE3TgH0vCwvLFDOTZBNgQ8EkFajOkM_t-zvtX1N9UvZsCcqonzOpHAD8QThl&lt;/url&gt;&lt;/related-urls&gt;&lt;/urls&gt;&lt;/record&gt;&lt;/Cite&gt;&lt;/EndNote&gt;</w:instrText>
      </w:r>
      <w:r w:rsidR="00A1343A">
        <w:rPr>
          <w:rFonts w:ascii="Times New Roman" w:hAnsi="Times New Roman"/>
          <w:sz w:val="24"/>
          <w:szCs w:val="24"/>
        </w:rPr>
        <w:fldChar w:fldCharType="separate"/>
      </w:r>
      <w:r w:rsidR="0017265A">
        <w:rPr>
          <w:rFonts w:ascii="Times New Roman" w:hAnsi="Times New Roman"/>
          <w:noProof/>
          <w:sz w:val="24"/>
          <w:szCs w:val="24"/>
        </w:rPr>
        <w:t>(</w:t>
      </w:r>
      <w:hyperlink w:anchor="_ENREF_25" w:tooltip="Giroux, 2010 #660" w:history="1">
        <w:r w:rsidR="00711EA4">
          <w:rPr>
            <w:rFonts w:ascii="Times New Roman" w:hAnsi="Times New Roman"/>
            <w:noProof/>
            <w:sz w:val="24"/>
            <w:szCs w:val="24"/>
          </w:rPr>
          <w:t>Giroux, 2010</w:t>
        </w:r>
      </w:hyperlink>
      <w:r w:rsidR="0017265A">
        <w:rPr>
          <w:rFonts w:ascii="Times New Roman" w:hAnsi="Times New Roman"/>
          <w:noProof/>
          <w:sz w:val="24"/>
          <w:szCs w:val="24"/>
        </w:rPr>
        <w:t>)</w:t>
      </w:r>
      <w:r w:rsidR="00A1343A">
        <w:rPr>
          <w:rFonts w:ascii="Times New Roman" w:hAnsi="Times New Roman"/>
          <w:sz w:val="24"/>
          <w:szCs w:val="24"/>
        </w:rPr>
        <w:fldChar w:fldCharType="end"/>
      </w:r>
      <w:r w:rsidR="0017265A">
        <w:rPr>
          <w:rFonts w:ascii="Times New Roman" w:hAnsi="Times New Roman"/>
          <w:sz w:val="24"/>
          <w:szCs w:val="24"/>
        </w:rPr>
        <w:t xml:space="preserve">. His educators </w:t>
      </w:r>
      <w:r w:rsidR="001B30AA">
        <w:rPr>
          <w:rFonts w:ascii="Times New Roman" w:hAnsi="Times New Roman"/>
          <w:sz w:val="24"/>
          <w:szCs w:val="24"/>
        </w:rPr>
        <w:t xml:space="preserve">would </w:t>
      </w:r>
      <w:r w:rsidR="005C5A1E">
        <w:rPr>
          <w:rFonts w:ascii="Times New Roman" w:hAnsi="Times New Roman"/>
          <w:sz w:val="24"/>
          <w:szCs w:val="24"/>
        </w:rPr>
        <w:t>subsequently</w:t>
      </w:r>
      <w:r w:rsidR="0017265A">
        <w:rPr>
          <w:rFonts w:ascii="Times New Roman" w:hAnsi="Times New Roman"/>
          <w:sz w:val="24"/>
          <w:szCs w:val="24"/>
        </w:rPr>
        <w:t xml:space="preserve"> </w:t>
      </w:r>
      <w:r w:rsidR="00A02303">
        <w:rPr>
          <w:rFonts w:ascii="Times New Roman" w:hAnsi="Times New Roman"/>
          <w:sz w:val="24"/>
          <w:szCs w:val="24"/>
        </w:rPr>
        <w:t>open dialogue,</w:t>
      </w:r>
      <w:r w:rsidR="001B30AA">
        <w:rPr>
          <w:rFonts w:ascii="Times New Roman" w:hAnsi="Times New Roman"/>
          <w:sz w:val="24"/>
          <w:szCs w:val="24"/>
        </w:rPr>
        <w:t xml:space="preserve"> exploring, through problematising that reality, issues tha</w:t>
      </w:r>
      <w:r w:rsidR="005C5A1E">
        <w:rPr>
          <w:rFonts w:ascii="Times New Roman" w:hAnsi="Times New Roman"/>
          <w:sz w:val="24"/>
          <w:szCs w:val="24"/>
        </w:rPr>
        <w:t>t were of vital interest to the villagers</w:t>
      </w:r>
      <w:r w:rsidR="001B30AA">
        <w:rPr>
          <w:rFonts w:ascii="Times New Roman" w:hAnsi="Times New Roman"/>
          <w:sz w:val="24"/>
          <w:szCs w:val="24"/>
        </w:rPr>
        <w:t xml:space="preserve">. These educators were also considered as students, learning through the exchange. </w:t>
      </w:r>
      <w:r w:rsidR="00FC5B79">
        <w:rPr>
          <w:rFonts w:ascii="Times New Roman" w:hAnsi="Times New Roman"/>
          <w:sz w:val="24"/>
          <w:szCs w:val="24"/>
        </w:rPr>
        <w:t xml:space="preserve">It was a relationship </w:t>
      </w:r>
      <w:r w:rsidR="00014805">
        <w:rPr>
          <w:rFonts w:ascii="Times New Roman" w:hAnsi="Times New Roman"/>
          <w:sz w:val="24"/>
          <w:szCs w:val="24"/>
        </w:rPr>
        <w:t xml:space="preserve">of mutual respect </w:t>
      </w:r>
      <w:r w:rsidR="00FC5B79">
        <w:rPr>
          <w:rFonts w:ascii="Times New Roman" w:hAnsi="Times New Roman"/>
          <w:sz w:val="24"/>
          <w:szCs w:val="24"/>
        </w:rPr>
        <w:t xml:space="preserve">where there “are only people who are attempting, together, to learn more than they know” </w:t>
      </w:r>
      <w:r w:rsidR="00A1343A">
        <w:rPr>
          <w:rFonts w:ascii="Times New Roman" w:hAnsi="Times New Roman"/>
          <w:sz w:val="24"/>
          <w:szCs w:val="24"/>
        </w:rPr>
        <w:fldChar w:fldCharType="begin"/>
      </w:r>
      <w:r w:rsidR="001D5EF2">
        <w:rPr>
          <w:rFonts w:ascii="Times New Roman" w:hAnsi="Times New Roman"/>
          <w:sz w:val="24"/>
          <w:szCs w:val="24"/>
        </w:rPr>
        <w:instrText xml:space="preserve"> ADDIN EN.CITE &lt;EndNote&gt;&lt;Cite&gt;&lt;Author&gt;Freire&lt;/Author&gt;&lt;Year&gt;1996&lt;/Year&gt;&lt;RecNum&gt;628&lt;/RecNum&gt;&lt;Suffix&gt;`, p. 71&lt;/Suffix&gt;&lt;DisplayText&gt;(Freire, 1996, p. 71)&lt;/DisplayText&gt;&lt;record&gt;&lt;rec-number&gt;628&lt;/rec-number&gt;&lt;foreign-keys&gt;&lt;key app="EN" db-id="tzdvpdr9bfff5oefxr1p2aai2zwe95xwfvef"&gt;628&lt;/key&gt;&lt;/foreign-keys&gt;&lt;ref-type name="Book"&gt;6&lt;/ref-type&gt;&lt;contributors&gt;&lt;authors&gt;&lt;author&gt;Paulo Freire&lt;/author&gt;&lt;/authors&gt;&lt;/contributors&gt;&lt;titles&gt;&lt;title&gt;Pedagogy of the oppressed&lt;/title&gt;&lt;/titles&gt;&lt;number&gt;Book, Whole&lt;/number&gt;&lt;keywords&gt;&lt;keyword&gt;Freire, Paulo&lt;/keyword&gt;&lt;keyword&gt;Education&lt;/keyword&gt;&lt;keyword&gt;Liberty&lt;/keyword&gt;&lt;keyword&gt;Popular education&lt;/keyword&gt;&lt;keyword&gt;Philosophy&lt;/keyword&gt;&lt;keyword&gt;Critical pedagogy&lt;/keyword&gt;&lt;keyword&gt;1921-1997&lt;/keyword&gt;&lt;/keywords&gt;&lt;dates&gt;&lt;year&gt;1996&lt;/year&gt;&lt;/dates&gt;&lt;pub-location&gt;London&lt;/pub-location&gt;&lt;publisher&gt;Penguin&lt;/publisher&gt;&lt;isbn&gt;014025403X, 9780140254037&lt;/isbn&gt;&lt;urls&gt;&lt;related-urls&gt;&lt;url&gt;http://canterbury.summon.serialssolutions.com/link/0/eLvHCXMwQ4wAwMqDxPR0I8LFgZkJaG2VIfiIbcT-V6Sy3k2UQcHNNcTZQxdhZzx0jCPe0sQQ2DQ35Vvsb679usevZVZp7GPDMiUmALv7Kro&lt;/url&gt;&lt;/related-urls&gt;&lt;/urls&gt;&lt;/record&gt;&lt;/Cite&gt;&lt;/EndNote&gt;</w:instrText>
      </w:r>
      <w:r w:rsidR="00A1343A">
        <w:rPr>
          <w:rFonts w:ascii="Times New Roman" w:hAnsi="Times New Roman"/>
          <w:sz w:val="24"/>
          <w:szCs w:val="24"/>
        </w:rPr>
        <w:fldChar w:fldCharType="separate"/>
      </w:r>
      <w:r w:rsidR="00FC5B79">
        <w:rPr>
          <w:rFonts w:ascii="Times New Roman" w:hAnsi="Times New Roman"/>
          <w:noProof/>
          <w:sz w:val="24"/>
          <w:szCs w:val="24"/>
        </w:rPr>
        <w:t>(</w:t>
      </w:r>
      <w:hyperlink w:anchor="_ENREF_21" w:tooltip="Freire, 1996 #628" w:history="1">
        <w:r w:rsidR="00711EA4">
          <w:rPr>
            <w:rFonts w:ascii="Times New Roman" w:hAnsi="Times New Roman"/>
            <w:noProof/>
            <w:sz w:val="24"/>
            <w:szCs w:val="24"/>
          </w:rPr>
          <w:t>Freire, 1996, p. 71</w:t>
        </w:r>
      </w:hyperlink>
      <w:r w:rsidR="00FC5B79">
        <w:rPr>
          <w:rFonts w:ascii="Times New Roman" w:hAnsi="Times New Roman"/>
          <w:noProof/>
          <w:sz w:val="24"/>
          <w:szCs w:val="24"/>
        </w:rPr>
        <w:t>)</w:t>
      </w:r>
      <w:r w:rsidR="00A1343A">
        <w:rPr>
          <w:rFonts w:ascii="Times New Roman" w:hAnsi="Times New Roman"/>
          <w:sz w:val="24"/>
          <w:szCs w:val="24"/>
        </w:rPr>
        <w:fldChar w:fldCharType="end"/>
      </w:r>
      <w:r w:rsidR="00FC5B79">
        <w:rPr>
          <w:rFonts w:ascii="Times New Roman" w:hAnsi="Times New Roman"/>
          <w:sz w:val="24"/>
          <w:szCs w:val="24"/>
        </w:rPr>
        <w:t xml:space="preserve">. </w:t>
      </w:r>
      <w:r w:rsidR="001B30AA">
        <w:rPr>
          <w:rFonts w:ascii="Times New Roman" w:hAnsi="Times New Roman"/>
          <w:sz w:val="24"/>
          <w:szCs w:val="24"/>
        </w:rPr>
        <w:t xml:space="preserve">The relationship, and the dialogue, was, “an act of creation; it must not serve as a crafty instrument for the domination of one person by another” </w:t>
      </w:r>
      <w:r w:rsidR="00A1343A">
        <w:rPr>
          <w:rFonts w:ascii="Times New Roman" w:hAnsi="Times New Roman"/>
          <w:sz w:val="24"/>
          <w:szCs w:val="24"/>
        </w:rPr>
        <w:fldChar w:fldCharType="begin"/>
      </w:r>
      <w:r w:rsidR="001D5EF2">
        <w:rPr>
          <w:rFonts w:ascii="Times New Roman" w:hAnsi="Times New Roman"/>
          <w:sz w:val="24"/>
          <w:szCs w:val="24"/>
        </w:rPr>
        <w:instrText xml:space="preserve"> ADDIN EN.CITE &lt;EndNote&gt;&lt;Cite&gt;&lt;Author&gt;Freire&lt;/Author&gt;&lt;Year&gt;1996&lt;/Year&gt;&lt;RecNum&gt;628&lt;/RecNum&gt;&lt;Suffix&gt;`, p. 70&lt;/Suffix&gt;&lt;DisplayText&gt;(Freire, 1996, p. 70)&lt;/DisplayText&gt;&lt;record&gt;&lt;rec-number&gt;628&lt;/rec-number&gt;&lt;foreign-keys&gt;&lt;key app="EN" db-id="tzdvpdr9bfff5oefxr1p2aai2zwe95xwfvef"&gt;628&lt;/key&gt;&lt;/foreign-keys&gt;&lt;ref-type name="Book"&gt;6&lt;/ref-type&gt;&lt;contributors&gt;&lt;authors&gt;&lt;author&gt;Paulo Freire&lt;/author&gt;&lt;/authors&gt;&lt;/contributors&gt;&lt;titles&gt;&lt;title&gt;Pedagogy of the oppressed&lt;/title&gt;&lt;/titles&gt;&lt;number&gt;Book, Whole&lt;/number&gt;&lt;keywords&gt;&lt;keyword&gt;Freire, Paulo&lt;/keyword&gt;&lt;keyword&gt;Education&lt;/keyword&gt;&lt;keyword&gt;Liberty&lt;/keyword&gt;&lt;keyword&gt;Popular education&lt;/keyword&gt;&lt;keyword&gt;Philosophy&lt;/keyword&gt;&lt;keyword&gt;Critical pedagogy&lt;/keyword&gt;&lt;keyword&gt;1921-1997&lt;/keyword&gt;&lt;/keywords&gt;&lt;dates&gt;&lt;year&gt;1996&lt;/year&gt;&lt;/dates&gt;&lt;pub-location&gt;London&lt;/pub-location&gt;&lt;publisher&gt;Penguin&lt;/publisher&gt;&lt;isbn&gt;014025403X, 9780140254037&lt;/isbn&gt;&lt;urls&gt;&lt;related-urls&gt;&lt;url&gt;http://canterbury.summon.serialssolutions.com/link/0/eLvHCXMwQ4wAwMqDxPR0I8LFgZkJaG2VIfiIbcT-V6Sy3k2UQcHNNcTZQxdhZzx0jCPe0sQQ2DQ35Vvsb679usevZVZp7GPDMiUmALv7Kro&lt;/url&gt;&lt;/related-urls&gt;&lt;/urls&gt;&lt;/record&gt;&lt;/Cite&gt;&lt;/EndNote&gt;</w:instrText>
      </w:r>
      <w:r w:rsidR="00A1343A">
        <w:rPr>
          <w:rFonts w:ascii="Times New Roman" w:hAnsi="Times New Roman"/>
          <w:sz w:val="24"/>
          <w:szCs w:val="24"/>
        </w:rPr>
        <w:fldChar w:fldCharType="separate"/>
      </w:r>
      <w:r w:rsidR="001B30AA">
        <w:rPr>
          <w:rFonts w:ascii="Times New Roman" w:hAnsi="Times New Roman"/>
          <w:noProof/>
          <w:sz w:val="24"/>
          <w:szCs w:val="24"/>
        </w:rPr>
        <w:t>(</w:t>
      </w:r>
      <w:hyperlink w:anchor="_ENREF_21" w:tooltip="Freire, 1996 #628" w:history="1">
        <w:r w:rsidR="00711EA4">
          <w:rPr>
            <w:rFonts w:ascii="Times New Roman" w:hAnsi="Times New Roman"/>
            <w:noProof/>
            <w:sz w:val="24"/>
            <w:szCs w:val="24"/>
          </w:rPr>
          <w:t>Freire, 1996, p. 70</w:t>
        </w:r>
      </w:hyperlink>
      <w:r w:rsidR="001B30AA">
        <w:rPr>
          <w:rFonts w:ascii="Times New Roman" w:hAnsi="Times New Roman"/>
          <w:noProof/>
          <w:sz w:val="24"/>
          <w:szCs w:val="24"/>
        </w:rPr>
        <w:t>)</w:t>
      </w:r>
      <w:r w:rsidR="00A1343A">
        <w:rPr>
          <w:rFonts w:ascii="Times New Roman" w:hAnsi="Times New Roman"/>
          <w:sz w:val="24"/>
          <w:szCs w:val="24"/>
        </w:rPr>
        <w:fldChar w:fldCharType="end"/>
      </w:r>
      <w:r w:rsidR="001B30AA">
        <w:rPr>
          <w:rFonts w:ascii="Times New Roman" w:hAnsi="Times New Roman"/>
          <w:sz w:val="24"/>
          <w:szCs w:val="24"/>
        </w:rPr>
        <w:t xml:space="preserve">. </w:t>
      </w:r>
      <w:r w:rsidR="00FC5B79">
        <w:rPr>
          <w:rFonts w:ascii="Times New Roman" w:hAnsi="Times New Roman"/>
          <w:sz w:val="24"/>
          <w:szCs w:val="24"/>
        </w:rPr>
        <w:t xml:space="preserve">The dialogues facilitated a rising of awareness, a </w:t>
      </w:r>
      <w:r w:rsidR="00FC5B79" w:rsidRPr="00FC5B79">
        <w:rPr>
          <w:rFonts w:ascii="Times New Roman" w:hAnsi="Times New Roman"/>
          <w:i/>
          <w:sz w:val="24"/>
          <w:szCs w:val="24"/>
        </w:rPr>
        <w:t>conscientisation</w:t>
      </w:r>
      <w:r w:rsidR="00FC5B79">
        <w:rPr>
          <w:rFonts w:ascii="Times New Roman" w:hAnsi="Times New Roman"/>
          <w:sz w:val="24"/>
          <w:szCs w:val="24"/>
        </w:rPr>
        <w:t>, of people to the limits in their situations</w:t>
      </w:r>
      <w:r w:rsidR="0023788E">
        <w:rPr>
          <w:rFonts w:ascii="Times New Roman" w:hAnsi="Times New Roman"/>
          <w:sz w:val="24"/>
          <w:szCs w:val="24"/>
        </w:rPr>
        <w:t>, individually and collectively</w:t>
      </w:r>
      <w:r w:rsidR="00FC5B79">
        <w:rPr>
          <w:rFonts w:ascii="Times New Roman" w:hAnsi="Times New Roman"/>
          <w:sz w:val="24"/>
          <w:szCs w:val="24"/>
        </w:rPr>
        <w:t>.</w:t>
      </w:r>
      <w:r w:rsidR="0023788E">
        <w:rPr>
          <w:rFonts w:ascii="Times New Roman" w:hAnsi="Times New Roman"/>
          <w:sz w:val="24"/>
          <w:szCs w:val="24"/>
        </w:rPr>
        <w:t xml:space="preserve"> It encouraged participants </w:t>
      </w:r>
      <w:r w:rsidR="005C5A1E">
        <w:rPr>
          <w:rFonts w:ascii="Times New Roman" w:hAnsi="Times New Roman"/>
          <w:sz w:val="24"/>
          <w:szCs w:val="24"/>
        </w:rPr>
        <w:t xml:space="preserve">to </w:t>
      </w:r>
      <w:r w:rsidR="00894D59">
        <w:rPr>
          <w:rFonts w:ascii="Times New Roman" w:hAnsi="Times New Roman"/>
          <w:sz w:val="24"/>
          <w:szCs w:val="24"/>
        </w:rPr>
        <w:t>explore their ‘</w:t>
      </w:r>
      <w:r w:rsidR="0023788E">
        <w:rPr>
          <w:rFonts w:ascii="Times New Roman" w:hAnsi="Times New Roman"/>
          <w:sz w:val="24"/>
          <w:szCs w:val="24"/>
        </w:rPr>
        <w:t>themes’</w:t>
      </w:r>
      <w:r w:rsidR="00E478BE">
        <w:rPr>
          <w:rFonts w:ascii="Times New Roman" w:hAnsi="Times New Roman"/>
          <w:sz w:val="24"/>
          <w:szCs w:val="24"/>
        </w:rPr>
        <w:t xml:space="preserve"> and deepen their awareness of their reality, so that they could take possession of it.</w:t>
      </w:r>
      <w:r w:rsidR="0023788E">
        <w:rPr>
          <w:rFonts w:ascii="Times New Roman" w:hAnsi="Times New Roman"/>
          <w:sz w:val="24"/>
          <w:szCs w:val="24"/>
        </w:rPr>
        <w:t xml:space="preserve"> </w:t>
      </w:r>
      <w:r w:rsidR="00E478BE">
        <w:rPr>
          <w:rFonts w:ascii="Times New Roman" w:hAnsi="Times New Roman"/>
          <w:sz w:val="24"/>
          <w:szCs w:val="24"/>
        </w:rPr>
        <w:t xml:space="preserve">Action was based on these reflections. </w:t>
      </w:r>
    </w:p>
    <w:p w:rsidR="00DC543A" w:rsidRDefault="00E478BE" w:rsidP="00E9662D">
      <w:pPr>
        <w:spacing w:after="0" w:line="240" w:lineRule="auto"/>
        <w:ind w:firstLine="720"/>
        <w:rPr>
          <w:rFonts w:ascii="Times New Roman" w:hAnsi="Times New Roman"/>
          <w:sz w:val="24"/>
          <w:szCs w:val="24"/>
        </w:rPr>
      </w:pPr>
      <w:r>
        <w:rPr>
          <w:rFonts w:ascii="Times New Roman" w:hAnsi="Times New Roman"/>
          <w:sz w:val="24"/>
          <w:szCs w:val="24"/>
        </w:rPr>
        <w:t xml:space="preserve">Perhaps a testament to the effectiveness of Freire’s methods was the fact that he was exiled firstly from his home in Brazil following the military coup of 1964, and then by the CIA backed Pinochet junta in Chile following their seizure of power. </w:t>
      </w:r>
      <w:r w:rsidR="00311E81">
        <w:rPr>
          <w:rFonts w:ascii="Times New Roman" w:hAnsi="Times New Roman"/>
          <w:sz w:val="24"/>
          <w:szCs w:val="24"/>
        </w:rPr>
        <w:t xml:space="preserve">He threatened the status quo. </w:t>
      </w:r>
      <w:r>
        <w:rPr>
          <w:rFonts w:ascii="Times New Roman" w:hAnsi="Times New Roman"/>
          <w:sz w:val="24"/>
          <w:szCs w:val="24"/>
        </w:rPr>
        <w:t>Freire viewed education as a political act and he knew what side he was on.</w:t>
      </w:r>
      <w:r w:rsidR="00573BC8">
        <w:rPr>
          <w:rFonts w:ascii="Times New Roman" w:hAnsi="Times New Roman"/>
          <w:sz w:val="24"/>
          <w:szCs w:val="24"/>
        </w:rPr>
        <w:t xml:space="preserve"> What kept him working for change for so long was that his pedagogy was based on hope. “One of the tasks of the progressive educator,” he would later write, “through a serious, correct political analysis, is to unveil opportunities for hope, no matter what the obstacles may be” </w:t>
      </w:r>
      <w:r w:rsidR="00A1343A">
        <w:rPr>
          <w:rFonts w:ascii="Times New Roman" w:hAnsi="Times New Roman"/>
          <w:sz w:val="24"/>
          <w:szCs w:val="24"/>
        </w:rPr>
        <w:fldChar w:fldCharType="begin"/>
      </w:r>
      <w:r w:rsidR="005C5A1E">
        <w:rPr>
          <w:rFonts w:ascii="Times New Roman" w:hAnsi="Times New Roman"/>
          <w:sz w:val="24"/>
          <w:szCs w:val="24"/>
        </w:rPr>
        <w:instrText xml:space="preserve"> ADDIN EN.CITE &lt;EndNote&gt;&lt;Cite&gt;&lt;Author&gt;Freire&lt;/Author&gt;&lt;Year&gt;1992&lt;/Year&gt;&lt;RecNum&gt;656&lt;/RecNum&gt;&lt;Suffix&gt;`, p. 3&lt;/Suffix&gt;&lt;DisplayText&gt;(Freire, 1992, p. 3)&lt;/DisplayText&gt;&lt;record&gt;&lt;rec-number&gt;656&lt;/rec-number&gt;&lt;foreign-keys&gt;&lt;key app="EN" db-id="tzdvpdr9bfff5oefxr1p2aai2zwe95xwfvef"&gt;656&lt;/key&gt;&lt;/foreign-keys&gt;&lt;ref-type name="Book"&gt;6&lt;/ref-type&gt;&lt;contributors&gt;&lt;authors&gt;&lt;author&gt;Paulo Freire&lt;/author&gt;&lt;/authors&gt;&lt;/contributors&gt;&lt;titles&gt;&lt;title&gt;Pedagogy of hope&lt;/title&gt;&lt;/titles&gt;&lt;dates&gt;&lt;year&gt;1992&lt;/year&gt;&lt;/dates&gt;&lt;pub-location&gt;London&lt;/pub-location&gt;&lt;publisher&gt;Continuum&lt;/publisher&gt;&lt;urls&gt;&lt;/urls&gt;&lt;/record&gt;&lt;/Cite&gt;&lt;/EndNote&gt;</w:instrText>
      </w:r>
      <w:r w:rsidR="00A1343A">
        <w:rPr>
          <w:rFonts w:ascii="Times New Roman" w:hAnsi="Times New Roman"/>
          <w:sz w:val="24"/>
          <w:szCs w:val="24"/>
        </w:rPr>
        <w:fldChar w:fldCharType="separate"/>
      </w:r>
      <w:r w:rsidR="005C5A1E">
        <w:rPr>
          <w:rFonts w:ascii="Times New Roman" w:hAnsi="Times New Roman"/>
          <w:noProof/>
          <w:sz w:val="24"/>
          <w:szCs w:val="24"/>
        </w:rPr>
        <w:t>(</w:t>
      </w:r>
      <w:hyperlink w:anchor="_ENREF_20" w:tooltip="Freire, 1992 #656" w:history="1">
        <w:r w:rsidR="00711EA4">
          <w:rPr>
            <w:rFonts w:ascii="Times New Roman" w:hAnsi="Times New Roman"/>
            <w:noProof/>
            <w:sz w:val="24"/>
            <w:szCs w:val="24"/>
          </w:rPr>
          <w:t>Freire, 1992, p. 3</w:t>
        </w:r>
      </w:hyperlink>
      <w:r w:rsidR="005C5A1E">
        <w:rPr>
          <w:rFonts w:ascii="Times New Roman" w:hAnsi="Times New Roman"/>
          <w:noProof/>
          <w:sz w:val="24"/>
          <w:szCs w:val="24"/>
        </w:rPr>
        <w:t>)</w:t>
      </w:r>
      <w:r w:rsidR="00A1343A">
        <w:rPr>
          <w:rFonts w:ascii="Times New Roman" w:hAnsi="Times New Roman"/>
          <w:sz w:val="24"/>
          <w:szCs w:val="24"/>
        </w:rPr>
        <w:fldChar w:fldCharType="end"/>
      </w:r>
      <w:r w:rsidR="00573BC8">
        <w:rPr>
          <w:rFonts w:ascii="Times New Roman" w:hAnsi="Times New Roman"/>
          <w:sz w:val="24"/>
          <w:szCs w:val="24"/>
        </w:rPr>
        <w:t>.</w:t>
      </w:r>
      <w:r w:rsidR="00311E81">
        <w:rPr>
          <w:rFonts w:ascii="Times New Roman" w:hAnsi="Times New Roman"/>
          <w:sz w:val="24"/>
          <w:szCs w:val="24"/>
        </w:rPr>
        <w:t xml:space="preserve"> How this would translate to the classroom, or teaching </w:t>
      </w:r>
      <w:r w:rsidR="00404ABD">
        <w:rPr>
          <w:rFonts w:ascii="Times New Roman" w:hAnsi="Times New Roman"/>
          <w:sz w:val="24"/>
          <w:szCs w:val="24"/>
        </w:rPr>
        <w:t xml:space="preserve">and </w:t>
      </w:r>
      <w:r w:rsidR="00311E81">
        <w:rPr>
          <w:rFonts w:ascii="Times New Roman" w:hAnsi="Times New Roman"/>
          <w:sz w:val="24"/>
          <w:szCs w:val="24"/>
        </w:rPr>
        <w:t xml:space="preserve">learning environment, would be </w:t>
      </w:r>
      <w:r w:rsidR="00CD5331">
        <w:rPr>
          <w:rFonts w:ascii="Times New Roman" w:hAnsi="Times New Roman"/>
          <w:sz w:val="24"/>
          <w:szCs w:val="24"/>
        </w:rPr>
        <w:t xml:space="preserve">through </w:t>
      </w:r>
      <w:r w:rsidR="00311E81">
        <w:rPr>
          <w:rFonts w:ascii="Times New Roman" w:hAnsi="Times New Roman"/>
          <w:sz w:val="24"/>
          <w:szCs w:val="24"/>
        </w:rPr>
        <w:t xml:space="preserve">an educator with the responsibility to critically </w:t>
      </w:r>
      <w:r w:rsidR="00786372">
        <w:rPr>
          <w:rFonts w:ascii="Times New Roman" w:hAnsi="Times New Roman"/>
          <w:sz w:val="24"/>
          <w:szCs w:val="24"/>
        </w:rPr>
        <w:t>analyse</w:t>
      </w:r>
      <w:r w:rsidR="00311E81">
        <w:rPr>
          <w:rFonts w:ascii="Times New Roman" w:hAnsi="Times New Roman"/>
          <w:sz w:val="24"/>
          <w:szCs w:val="24"/>
        </w:rPr>
        <w:t xml:space="preserve"> how society works and ch</w:t>
      </w:r>
      <w:r w:rsidR="00786372">
        <w:rPr>
          <w:rFonts w:ascii="Times New Roman" w:hAnsi="Times New Roman"/>
          <w:sz w:val="24"/>
          <w:szCs w:val="24"/>
        </w:rPr>
        <w:t>allenge</w:t>
      </w:r>
      <w:r w:rsidR="00311E81">
        <w:rPr>
          <w:rFonts w:ascii="Times New Roman" w:hAnsi="Times New Roman"/>
          <w:sz w:val="24"/>
          <w:szCs w:val="24"/>
        </w:rPr>
        <w:t xml:space="preserve"> learners to think critically about their social realities</w:t>
      </w:r>
      <w:r w:rsidR="00311E81" w:rsidRPr="00311E81">
        <w:rPr>
          <w:rFonts w:ascii="Times New Roman" w:hAnsi="Times New Roman"/>
          <w:sz w:val="24"/>
          <w:szCs w:val="24"/>
        </w:rPr>
        <w:t xml:space="preserve"> </w:t>
      </w:r>
      <w:r w:rsidR="00A1343A">
        <w:rPr>
          <w:rFonts w:ascii="Times New Roman" w:hAnsi="Times New Roman"/>
          <w:sz w:val="24"/>
          <w:szCs w:val="24"/>
        </w:rPr>
        <w:fldChar w:fldCharType="begin"/>
      </w:r>
      <w:r w:rsidR="00311E81">
        <w:rPr>
          <w:rFonts w:ascii="Times New Roman" w:hAnsi="Times New Roman"/>
          <w:sz w:val="24"/>
          <w:szCs w:val="24"/>
        </w:rPr>
        <w:instrText xml:space="preserve"> ADDIN EN.CITE &lt;EndNote&gt;&lt;Cite&gt;&lt;Author&gt;Jackson&lt;/Author&gt;&lt;Year&gt;2007&lt;/Year&gt;&lt;RecNum&gt;483&lt;/RecNum&gt;&lt;DisplayText&gt;(Jackson, 2007)&lt;/DisplayText&gt;&lt;record&gt;&lt;rec-number&gt;483&lt;/rec-number&gt;&lt;foreign-keys&gt;&lt;key app="EN" db-id="tzdvpdr9bfff5oefxr1p2aai2zwe95xwfvef"&gt;483&lt;/key&gt;&lt;/foreign-keys&gt;&lt;ref-type name="Journal Article"&gt;17&lt;/ref-type&gt;&lt;contributors&gt;&lt;authors&gt;&lt;author&gt;Jackson, Sue&lt;/author&gt;&lt;/authors&gt;&lt;/contributors&gt;&lt;titles&gt;&lt;title&gt;Friere re-viewed&lt;/title&gt;&lt;secondary-title&gt;Educational Theory&lt;/secondary-title&gt;&lt;/titles&gt;&lt;periodical&gt;&lt;full-title&gt;Educational Theory&lt;/full-title&gt;&lt;/periodical&gt;&lt;pages&gt;199-213&lt;/pages&gt;&lt;volume&gt;57&lt;/volume&gt;&lt;number&gt;2&lt;/number&gt;&lt;keywords&gt;&lt;keyword&gt;Letters&lt;/keyword&gt;&lt;keyword&gt;Literary criticism&lt;/keyword&gt;&lt;keyword&gt;Citizenship&lt;/keyword&gt;&lt;keyword&gt;Education&lt;/keyword&gt;&lt;keyword&gt;Books&lt;/keyword&gt;&lt;/keywords&gt;&lt;dates&gt;&lt;year&gt;2007&lt;/year&gt;&lt;/dates&gt;&lt;pub-location&gt;Malden, USA&lt;/pub-location&gt;&lt;publisher&gt;Blackwell Publishing Inc&lt;/publisher&gt;&lt;isbn&gt;0013-2004 U6 - ctx_ver=Z39.88-2004&amp;amp;ctx_enc=info%3Aofi%2Fenc%3AUTF-8&amp;amp;rfr_id=info:sid/summon.serialssolutions.com&amp;amp;rft_val_fmt=info:ofi/fmt:kev:mtx:journal&amp;amp;rft.genre=article&amp;amp;rft.atitle=FREIRE+RE%E2%80%90VIEWED&amp;amp;rft.jtitle=Educational+Theory&amp;amp;rft.au=Jackson%2C+Sue&amp;amp;rft.date=2007-06-01&amp;amp;rft.pub=Blackwell+Publishing+Inc&amp;amp;rft.issn=0013-2004&amp;amp;rft.volume=57&amp;amp;rft.issue=2&amp;amp;rft.spage=199&amp;amp;rft.epage=213&amp;amp;rft_id=info:doi/10.1111%2Fj.1741-5446.2007.00252.x&amp;amp;rft.externalDBID=ELTH&amp;amp;rft.externalDocID=EJ763369 U7 - Journal Article U8 - FETCH-LOGICAL-c1472-6c31d42b6766a8e2d4b3b16ede8c4c4d7c759251bf3b59aa925b3f9581e2e6785&lt;/isbn&gt;&lt;urls&gt;&lt;related-urls&gt;&lt;url&gt;http://canterbury.summon.serialssolutions.com/link/0/eLvHCXMwQ7QySSwPgE13SyNdM_CCS6QNsPCd05CTI-BDcaA8Ay7JkbI-ZH2Ooa4psI8DO53QyNRIr0I_MQk0cJBcAt7lbg5a-mdq5ItYCmJsYAy76QCUatBX_GAxEaUaQ10pDWqiIjd0wTWVmwADbK0abIUKetBhOQeSGl4WZOCHtm0VHCGJUYiBKTVPGHQtNHQJiQiDkFuQq2eQq0KQ66OGCaBVGa4ufILhTJ62E52SVizdYvjnc2kUANBniNs&lt;/url&gt;&lt;/related-urls&gt;&lt;/urls&gt;&lt;electronic-resource-num&gt;10.1111/j.1741-5446.2007.00252.x&lt;/electronic-resource-num&gt;&lt;/record&gt;&lt;/Cite&gt;&lt;/EndNote&gt;</w:instrText>
      </w:r>
      <w:r w:rsidR="00A1343A">
        <w:rPr>
          <w:rFonts w:ascii="Times New Roman" w:hAnsi="Times New Roman"/>
          <w:sz w:val="24"/>
          <w:szCs w:val="24"/>
        </w:rPr>
        <w:fldChar w:fldCharType="separate"/>
      </w:r>
      <w:r w:rsidR="00311E81">
        <w:rPr>
          <w:rFonts w:ascii="Times New Roman" w:hAnsi="Times New Roman"/>
          <w:noProof/>
          <w:sz w:val="24"/>
          <w:szCs w:val="24"/>
        </w:rPr>
        <w:t>(</w:t>
      </w:r>
      <w:hyperlink w:anchor="_ENREF_30" w:tooltip="Jackson, 2007 #483" w:history="1">
        <w:r w:rsidR="00711EA4">
          <w:rPr>
            <w:rFonts w:ascii="Times New Roman" w:hAnsi="Times New Roman"/>
            <w:noProof/>
            <w:sz w:val="24"/>
            <w:szCs w:val="24"/>
          </w:rPr>
          <w:t>Jackson, 2007</w:t>
        </w:r>
      </w:hyperlink>
      <w:r w:rsidR="00311E81">
        <w:rPr>
          <w:rFonts w:ascii="Times New Roman" w:hAnsi="Times New Roman"/>
          <w:noProof/>
          <w:sz w:val="24"/>
          <w:szCs w:val="24"/>
        </w:rPr>
        <w:t>)</w:t>
      </w:r>
      <w:r w:rsidR="00A1343A">
        <w:rPr>
          <w:rFonts w:ascii="Times New Roman" w:hAnsi="Times New Roman"/>
          <w:sz w:val="24"/>
          <w:szCs w:val="24"/>
        </w:rPr>
        <w:fldChar w:fldCharType="end"/>
      </w:r>
      <w:r w:rsidR="00311E81">
        <w:rPr>
          <w:rFonts w:ascii="Times New Roman" w:hAnsi="Times New Roman"/>
          <w:sz w:val="24"/>
          <w:szCs w:val="24"/>
        </w:rPr>
        <w:t xml:space="preserve">. </w:t>
      </w:r>
      <w:r w:rsidR="00A02303">
        <w:rPr>
          <w:rFonts w:ascii="Times New Roman" w:hAnsi="Times New Roman"/>
          <w:sz w:val="24"/>
          <w:szCs w:val="24"/>
        </w:rPr>
        <w:t xml:space="preserve">Freire’s critical pedagogy, as Giroux </w:t>
      </w:r>
      <w:r w:rsidR="00A1343A">
        <w:rPr>
          <w:rFonts w:ascii="Times New Roman" w:hAnsi="Times New Roman"/>
          <w:sz w:val="24"/>
          <w:szCs w:val="24"/>
        </w:rPr>
        <w:fldChar w:fldCharType="begin"/>
      </w:r>
      <w:r w:rsidR="00B04DF2">
        <w:rPr>
          <w:rFonts w:ascii="Times New Roman" w:hAnsi="Times New Roman"/>
          <w:sz w:val="24"/>
          <w:szCs w:val="24"/>
        </w:rPr>
        <w:instrText xml:space="preserve"> ADDIN EN.CITE &lt;EndNote&gt;&lt;Cite ExcludeAuth="1"&gt;&lt;Author&gt;Giroux&lt;/Author&gt;&lt;Year&gt;2010&lt;/Year&gt;&lt;RecNum&gt;660&lt;/RecNum&gt;&lt;DisplayText&gt;(2010)&lt;/DisplayText&gt;&lt;record&gt;&lt;rec-number&gt;660&lt;/rec-number&gt;&lt;foreign-keys&gt;&lt;key app="EN" db-id="tzdvpdr9bfff5oefxr1p2aai2zwe95xwfvef"&gt;660&lt;/key&gt;&lt;/foreign-keys&gt;&lt;ref-type name="Journal Article"&gt;17&lt;/ref-type&gt;&lt;contributors&gt;&lt;authors&gt;&lt;author&gt;Henry Giroux&lt;/author&gt;&lt;/authors&gt;&lt;/contributors&gt;&lt;titles&gt;&lt;title&gt;Lessons from Paulo Freire&lt;/title&gt;&lt;secondary-title&gt;The Chronicle of Higher Education&lt;/secondary-title&gt;&lt;/titles&gt;&lt;periodical&gt;&lt;full-title&gt;The Chronicle of Higher Education&lt;/full-title&gt;&lt;/periodical&gt;&lt;volume&gt;57&lt;/volume&gt;&lt;number&gt;9&lt;/number&gt;&lt;keywords&gt;&lt;keyword&gt;Public officials&lt;/keyword&gt;&lt;keyword&gt;Influence&lt;/keyword&gt;&lt;keyword&gt;Intellectuals&lt;/keyword&gt;&lt;keyword&gt;Educators&lt;/keyword&gt;&lt;keyword&gt;Teachers&lt;/keyword&gt;&lt;keyword&gt;Appreciation&lt;/keyword&gt;&lt;keyword&gt;Education reform&lt;/keyword&gt;&lt;keyword&gt;Educational theory&lt;/keyword&gt;&lt;/keywords&gt;&lt;dates&gt;&lt;year&gt;2010&lt;/year&gt;&lt;/dates&gt;&lt;publisher&gt;Chronicle of Higher Education, Inc&lt;/publisher&gt;&lt;isbn&gt;0009-5982 U6 - ctx_ver=Z39.88-2004&amp;amp;ctx_enc=info%3Aofi%2Fenc%3AUTF-8&amp;amp;rfr_id=info:sid/summon.serialssolutions.com&amp;amp;rft_val_fmt=info:ofi/fmt:kev:mtx:journal&amp;amp;rft.genre=article&amp;amp;rft.atitle=Lessons+From+Paulo+Freire&amp;amp;rft.jtitle=The+Chronicle+of+Higher+Education&amp;amp;rft.au=Henry+A+Giroux&amp;amp;rft.date=2010-10-17&amp;amp;rft.pub=Chronicle+of+Higher+Education%2C+Inc&amp;amp;rft.issn=0009-5982&amp;amp;rft.volume=57&amp;amp;rft.issue=9&amp;amp;rft.externalDBID=GCHE&amp;amp;rft.externalDocID=2166793501 U7 - Journal Article U8 - FETCH-LOGICAL-g451-7461bf30edb62f944257a9588c6d817a4d739ee3c475f132889d64c41434e9581&lt;/isbn&gt;&lt;urls&gt;&lt;related-urls&gt;&lt;url&gt;http://canterbury.summon.serialssolutions.com/link/0/eLvHCXMwQ7QykcsDI8LlgRHo3mtdY_AoN2IDLFJh7ybKEOLmGuLsoQu9JkA33cTUUNfcxMwwKc3YIDUlycwozdIElAgTLU0tLJLNUiwMzRNNUsyNLVNTjZNNzE3TgH0vCwvLFDOTZBNgQ8EkFajOkM_t-zvtX1N9UvZsCcqonzOpHAD8QThl&lt;/url&gt;&lt;/related-urls&gt;&lt;/urls&gt;&lt;/record&gt;&lt;/Cite&gt;&lt;/EndNote&gt;</w:instrText>
      </w:r>
      <w:r w:rsidR="00A1343A">
        <w:rPr>
          <w:rFonts w:ascii="Times New Roman" w:hAnsi="Times New Roman"/>
          <w:sz w:val="24"/>
          <w:szCs w:val="24"/>
        </w:rPr>
        <w:fldChar w:fldCharType="separate"/>
      </w:r>
      <w:r w:rsidR="00B04DF2">
        <w:rPr>
          <w:rFonts w:ascii="Times New Roman" w:hAnsi="Times New Roman"/>
          <w:noProof/>
          <w:sz w:val="24"/>
          <w:szCs w:val="24"/>
        </w:rPr>
        <w:t>(</w:t>
      </w:r>
      <w:hyperlink w:anchor="_ENREF_25" w:tooltip="Giroux, 2010 #660" w:history="1">
        <w:r w:rsidR="00711EA4">
          <w:rPr>
            <w:rFonts w:ascii="Times New Roman" w:hAnsi="Times New Roman"/>
            <w:noProof/>
            <w:sz w:val="24"/>
            <w:szCs w:val="24"/>
          </w:rPr>
          <w:t>2010</w:t>
        </w:r>
      </w:hyperlink>
      <w:r w:rsidR="00B04DF2">
        <w:rPr>
          <w:rFonts w:ascii="Times New Roman" w:hAnsi="Times New Roman"/>
          <w:noProof/>
          <w:sz w:val="24"/>
          <w:szCs w:val="24"/>
        </w:rPr>
        <w:t>)</w:t>
      </w:r>
      <w:r w:rsidR="00A1343A">
        <w:rPr>
          <w:rFonts w:ascii="Times New Roman" w:hAnsi="Times New Roman"/>
          <w:sz w:val="24"/>
          <w:szCs w:val="24"/>
        </w:rPr>
        <w:fldChar w:fldCharType="end"/>
      </w:r>
      <w:r w:rsidR="00B04DF2">
        <w:rPr>
          <w:rFonts w:ascii="Times New Roman" w:hAnsi="Times New Roman"/>
          <w:sz w:val="24"/>
          <w:szCs w:val="24"/>
        </w:rPr>
        <w:t xml:space="preserve"> </w:t>
      </w:r>
      <w:r w:rsidR="00A02303">
        <w:rPr>
          <w:rFonts w:ascii="Times New Roman" w:hAnsi="Times New Roman"/>
          <w:sz w:val="24"/>
          <w:szCs w:val="24"/>
        </w:rPr>
        <w:t>describes, “is about offering a way of thinking beyond the seemingly natural or inevitable stat</w:t>
      </w:r>
      <w:r w:rsidR="00B04DF2">
        <w:rPr>
          <w:rFonts w:ascii="Times New Roman" w:hAnsi="Times New Roman"/>
          <w:sz w:val="24"/>
          <w:szCs w:val="24"/>
        </w:rPr>
        <w:t>e of things, about challenging ‘</w:t>
      </w:r>
      <w:r w:rsidR="00A02303">
        <w:rPr>
          <w:rFonts w:ascii="Times New Roman" w:hAnsi="Times New Roman"/>
          <w:sz w:val="24"/>
          <w:szCs w:val="24"/>
        </w:rPr>
        <w:t>common sense</w:t>
      </w:r>
      <w:r w:rsidR="00B04DF2">
        <w:rPr>
          <w:rFonts w:ascii="Times New Roman" w:hAnsi="Times New Roman"/>
          <w:sz w:val="24"/>
          <w:szCs w:val="24"/>
        </w:rPr>
        <w:t>’</w:t>
      </w:r>
      <w:r w:rsidR="00894D59">
        <w:rPr>
          <w:rFonts w:ascii="Times New Roman" w:hAnsi="Times New Roman"/>
          <w:sz w:val="24"/>
          <w:szCs w:val="24"/>
        </w:rPr>
        <w:t>”</w:t>
      </w:r>
      <w:r w:rsidR="00A02303">
        <w:rPr>
          <w:rFonts w:ascii="Times New Roman" w:hAnsi="Times New Roman"/>
          <w:sz w:val="24"/>
          <w:szCs w:val="24"/>
        </w:rPr>
        <w:t xml:space="preserve"> </w:t>
      </w:r>
      <w:r w:rsidR="00A1343A">
        <w:rPr>
          <w:rFonts w:ascii="Times New Roman" w:hAnsi="Times New Roman"/>
          <w:sz w:val="24"/>
          <w:szCs w:val="24"/>
        </w:rPr>
        <w:fldChar w:fldCharType="begin"/>
      </w:r>
      <w:r w:rsidR="00711EA4">
        <w:rPr>
          <w:rFonts w:ascii="Times New Roman" w:hAnsi="Times New Roman"/>
          <w:sz w:val="24"/>
          <w:szCs w:val="24"/>
        </w:rPr>
        <w:instrText xml:space="preserve"> ADDIN EN.CITE &lt;EndNote&gt;&lt;Cite ExcludeAuth="1" ExcludeYear="1"&gt;&lt;Author&gt;Giroux&lt;/Author&gt;&lt;Year&gt;2010&lt;/Year&gt;&lt;RecNum&gt;660&lt;/RecNum&gt;&lt;Suffix&gt;p. 2&lt;/Suffix&gt;&lt;DisplayText&gt;(p. 2)&lt;/DisplayText&gt;&lt;record&gt;&lt;rec-number&gt;660&lt;/rec-number&gt;&lt;foreign-keys&gt;&lt;key app="EN" db-id="tzdvpdr9bfff5oefxr1p2aai2zwe95xwfvef"&gt;660&lt;/key&gt;&lt;/foreign-keys&gt;&lt;ref-type name="Journal Article"&gt;17&lt;/ref-type&gt;&lt;contributors&gt;&lt;authors&gt;&lt;author&gt;Henry Giroux&lt;/author&gt;&lt;/authors&gt;&lt;/contributors&gt;&lt;titles&gt;&lt;title&gt;Lessons from Paulo Freire&lt;/title&gt;&lt;secondary-title&gt;The Chronicle of Higher Education&lt;/secondary-title&gt;&lt;/titles&gt;&lt;periodical&gt;&lt;full-title&gt;The Chronicle of Higher Education&lt;/full-title&gt;&lt;/periodical&gt;&lt;volume&gt;57&lt;/volume&gt;&lt;number&gt;9&lt;/number&gt;&lt;keywords&gt;&lt;keyword&gt;Public officials&lt;/keyword&gt;&lt;keyword&gt;Influence&lt;/keyword&gt;&lt;keyword&gt;Intellectuals&lt;/keyword&gt;&lt;keyword&gt;Educators&lt;/keyword&gt;&lt;keyword&gt;Teachers&lt;/keyword&gt;&lt;keyword&gt;Appreciation&lt;/keyword&gt;&lt;keyword&gt;Education reform&lt;/keyword&gt;&lt;keyword&gt;Educational theory&lt;/keyword&gt;&lt;/keywords&gt;&lt;dates&gt;&lt;year&gt;2010&lt;/year&gt;&lt;/dates&gt;&lt;publisher&gt;Chronicle of Higher Education, Inc&lt;/publisher&gt;&lt;isbn&gt;0009-5982 U6 - ctx_ver=Z39.88-2004&amp;amp;ctx_enc=info%3Aofi%2Fenc%3AUTF-8&amp;amp;rfr_id=info:sid/summon.serialssolutions.com&amp;amp;rft_val_fmt=info:ofi/fmt:kev:mtx:journal&amp;amp;rft.genre=article&amp;amp;rft.atitle=Lessons+From+Paulo+Freire&amp;amp;rft.jtitle=The+Chronicle+of+Higher+Education&amp;amp;rft.au=Henry+A+Giroux&amp;amp;rft.date=2010-10-17&amp;amp;rft.pub=Chronicle+of+Higher+Education%2C+Inc&amp;amp;rft.issn=0009-5982&amp;amp;rft.volume=57&amp;amp;rft.issue=9&amp;amp;rft.externalDBID=GCHE&amp;amp;rft.externalDocID=2166793501 U7 - Journal Article U8 - FETCH-LOGICAL-g451-7461bf30edb62f944257a9588c6d817a4d739ee3c475f132889d64c41434e9581&lt;/isbn&gt;&lt;urls&gt;&lt;related-urls&gt;&lt;url&gt;http://canterbury.summon.serialssolutions.com/link/0/eLvHCXMwQ7QykcsDI8LlgRHo3mtdY_AoN2IDLFJh7ybKEOLmGuLsoQu9JkA33cTUUNfcxMwwKc3YIDUlycwozdIElAgTLU0tLJLNUiwMzRNNUsyNLVNTjZNNzE3TgH0vCwvLFDOTZBNgQ8EkFajOkM_t-zvtX1N9UvZsCcqonzOpHAD8QThl&lt;/url&gt;&lt;/related-urls&gt;&lt;/urls&gt;&lt;/record&gt;&lt;/Cite&gt;&lt;/EndNote&gt;</w:instrText>
      </w:r>
      <w:r w:rsidR="00A1343A">
        <w:rPr>
          <w:rFonts w:ascii="Times New Roman" w:hAnsi="Times New Roman"/>
          <w:sz w:val="24"/>
          <w:szCs w:val="24"/>
        </w:rPr>
        <w:fldChar w:fldCharType="end"/>
      </w:r>
      <w:r w:rsidR="00711EA4">
        <w:rPr>
          <w:rFonts w:ascii="Times New Roman" w:hAnsi="Times New Roman"/>
          <w:sz w:val="24"/>
          <w:szCs w:val="24"/>
        </w:rPr>
        <w:t>(</w:t>
      </w:r>
      <w:hyperlink w:anchor="_ENREF_25" w:tooltip="Giroux, 2010 #660" w:history="1">
        <w:r w:rsidR="00711EA4">
          <w:rPr>
            <w:rFonts w:ascii="Times New Roman" w:hAnsi="Times New Roman"/>
            <w:sz w:val="24"/>
            <w:szCs w:val="24"/>
          </w:rPr>
          <w:t>p. 2</w:t>
        </w:r>
      </w:hyperlink>
      <w:r w:rsidR="008D3607">
        <w:rPr>
          <w:rFonts w:ascii="Times New Roman" w:hAnsi="Times New Roman"/>
          <w:sz w:val="24"/>
          <w:szCs w:val="24"/>
        </w:rPr>
        <w:t>)</w:t>
      </w:r>
      <w:r w:rsidR="00A02303">
        <w:rPr>
          <w:rFonts w:ascii="Times New Roman" w:hAnsi="Times New Roman"/>
          <w:sz w:val="24"/>
          <w:szCs w:val="24"/>
        </w:rPr>
        <w:t xml:space="preserve">. </w:t>
      </w:r>
      <w:r w:rsidR="00B37623">
        <w:rPr>
          <w:rFonts w:ascii="Times New Roman" w:hAnsi="Times New Roman"/>
          <w:sz w:val="24"/>
          <w:szCs w:val="24"/>
        </w:rPr>
        <w:t>Inclusive educators can similarly problematise their ‘limit situations’ in a dialogue with students and colleagues, to explore iss</w:t>
      </w:r>
      <w:r w:rsidR="00B66AFF">
        <w:rPr>
          <w:rFonts w:ascii="Times New Roman" w:hAnsi="Times New Roman"/>
          <w:sz w:val="24"/>
          <w:szCs w:val="24"/>
        </w:rPr>
        <w:t>ues such as inclusion and</w:t>
      </w:r>
      <w:r w:rsidR="00B37623">
        <w:rPr>
          <w:rFonts w:ascii="Times New Roman" w:hAnsi="Times New Roman"/>
          <w:sz w:val="24"/>
          <w:szCs w:val="24"/>
        </w:rPr>
        <w:t xml:space="preserve"> exclusion. This Freirian dialogue seeks to </w:t>
      </w:r>
      <w:r w:rsidR="00B66AFF">
        <w:rPr>
          <w:rFonts w:ascii="Times New Roman" w:hAnsi="Times New Roman"/>
          <w:sz w:val="24"/>
          <w:szCs w:val="24"/>
        </w:rPr>
        <w:t xml:space="preserve">identify and </w:t>
      </w:r>
      <w:r w:rsidR="00B37623">
        <w:rPr>
          <w:rFonts w:ascii="Times New Roman" w:hAnsi="Times New Roman"/>
          <w:sz w:val="24"/>
          <w:szCs w:val="24"/>
        </w:rPr>
        <w:t>remove barriers fac</w:t>
      </w:r>
      <w:r w:rsidR="00B66AFF">
        <w:rPr>
          <w:rFonts w:ascii="Times New Roman" w:hAnsi="Times New Roman"/>
          <w:sz w:val="24"/>
          <w:szCs w:val="24"/>
        </w:rPr>
        <w:t>ed by members of their school</w:t>
      </w:r>
      <w:r w:rsidR="007B42D0">
        <w:rPr>
          <w:rFonts w:ascii="Times New Roman" w:hAnsi="Times New Roman"/>
          <w:sz w:val="24"/>
          <w:szCs w:val="24"/>
        </w:rPr>
        <w:t xml:space="preserve">. Guided by a vision of an inclusive community, educators can begin to exercise their agency in trying to change the institutional culture of their schools and the more intimate culture of their classrooms </w:t>
      </w:r>
      <w:r w:rsidR="00A1343A">
        <w:rPr>
          <w:rFonts w:ascii="Times New Roman" w:hAnsi="Times New Roman"/>
          <w:sz w:val="24"/>
          <w:szCs w:val="24"/>
        </w:rPr>
        <w:fldChar w:fldCharType="begin"/>
      </w:r>
      <w:r w:rsidR="007B42D0">
        <w:rPr>
          <w:rFonts w:ascii="Times New Roman" w:hAnsi="Times New Roman"/>
          <w:sz w:val="24"/>
          <w:szCs w:val="24"/>
        </w:rPr>
        <w:instrText xml:space="preserve"> ADDIN EN.CITE &lt;EndNote&gt;&lt;Cite&gt;&lt;Author&gt;Prosser&lt;/Author&gt;&lt;Year&gt;1999&lt;/Year&gt;&lt;RecNum&gt;793&lt;/RecNum&gt;&lt;DisplayText&gt;(Prosser, 1999)&lt;/DisplayText&gt;&lt;record&gt;&lt;rec-number&gt;793&lt;/rec-number&gt;&lt;foreign-keys&gt;&lt;key app="EN" db-id="tzdvpdr9bfff5oefxr1p2aai2zwe95xwfvef"&gt;793&lt;/key&gt;&lt;/foreign-keys&gt;&lt;ref-type name="Book"&gt;6&lt;/ref-type&gt;&lt;contributors&gt;&lt;authors&gt;&lt;author&gt;Prosser, J.&lt;/author&gt;&lt;/authors&gt;&lt;/contributors&gt;&lt;titles&gt;&lt;title&gt;School culture&lt;/title&gt;&lt;/titles&gt;&lt;dates&gt;&lt;year&gt;1999&lt;/year&gt;&lt;/dates&gt;&lt;pub-location&gt;London&lt;/pub-location&gt;&lt;publisher&gt;Paul Chapman Publishing&lt;/publisher&gt;&lt;urls&gt;&lt;/urls&gt;&lt;/record&gt;&lt;/Cite&gt;&lt;/EndNote&gt;</w:instrText>
      </w:r>
      <w:r w:rsidR="00A1343A">
        <w:rPr>
          <w:rFonts w:ascii="Times New Roman" w:hAnsi="Times New Roman"/>
          <w:sz w:val="24"/>
          <w:szCs w:val="24"/>
        </w:rPr>
        <w:fldChar w:fldCharType="separate"/>
      </w:r>
      <w:r w:rsidR="007B42D0">
        <w:rPr>
          <w:rFonts w:ascii="Times New Roman" w:hAnsi="Times New Roman"/>
          <w:noProof/>
          <w:sz w:val="24"/>
          <w:szCs w:val="24"/>
        </w:rPr>
        <w:t>(</w:t>
      </w:r>
      <w:hyperlink w:anchor="_ENREF_42" w:tooltip="Prosser, 1999 #793" w:history="1">
        <w:r w:rsidR="00711EA4">
          <w:rPr>
            <w:rFonts w:ascii="Times New Roman" w:hAnsi="Times New Roman"/>
            <w:noProof/>
            <w:sz w:val="24"/>
            <w:szCs w:val="24"/>
          </w:rPr>
          <w:t>Prosser, 1999</w:t>
        </w:r>
      </w:hyperlink>
      <w:r w:rsidR="007B42D0">
        <w:rPr>
          <w:rFonts w:ascii="Times New Roman" w:hAnsi="Times New Roman"/>
          <w:noProof/>
          <w:sz w:val="24"/>
          <w:szCs w:val="24"/>
        </w:rPr>
        <w:t>)</w:t>
      </w:r>
      <w:r w:rsidR="00A1343A">
        <w:rPr>
          <w:rFonts w:ascii="Times New Roman" w:hAnsi="Times New Roman"/>
          <w:sz w:val="24"/>
          <w:szCs w:val="24"/>
        </w:rPr>
        <w:fldChar w:fldCharType="end"/>
      </w:r>
      <w:r w:rsidR="007B42D0">
        <w:rPr>
          <w:rFonts w:ascii="Times New Roman" w:hAnsi="Times New Roman"/>
          <w:sz w:val="24"/>
          <w:szCs w:val="24"/>
        </w:rPr>
        <w:t>.</w:t>
      </w:r>
    </w:p>
    <w:p w:rsidR="00DC543A" w:rsidRPr="00DC543A" w:rsidRDefault="000B1E52" w:rsidP="00E9662D">
      <w:pPr>
        <w:pStyle w:val="Heading1"/>
        <w:spacing w:after="0"/>
        <w:rPr>
          <w:rFonts w:ascii="Times New Roman" w:hAnsi="Times New Roman"/>
          <w:sz w:val="24"/>
          <w:szCs w:val="24"/>
        </w:rPr>
      </w:pPr>
      <w:r>
        <w:rPr>
          <w:rFonts w:ascii="Times New Roman" w:hAnsi="Times New Roman"/>
          <w:sz w:val="24"/>
          <w:szCs w:val="24"/>
        </w:rPr>
        <w:t>Final thoughts: Imagination, hope, method, and a</w:t>
      </w:r>
      <w:r w:rsidR="00DC543A" w:rsidRPr="00DC543A">
        <w:rPr>
          <w:rFonts w:ascii="Times New Roman" w:hAnsi="Times New Roman"/>
          <w:sz w:val="24"/>
          <w:szCs w:val="24"/>
        </w:rPr>
        <w:t>gency</w:t>
      </w:r>
    </w:p>
    <w:p w:rsidR="006C013F" w:rsidRDefault="00311E81" w:rsidP="00637C9C">
      <w:pPr>
        <w:spacing w:line="240" w:lineRule="auto"/>
        <w:ind w:firstLine="720"/>
        <w:rPr>
          <w:rFonts w:ascii="Times New Roman" w:hAnsi="Times New Roman"/>
          <w:sz w:val="24"/>
          <w:szCs w:val="24"/>
        </w:rPr>
      </w:pPr>
      <w:r>
        <w:rPr>
          <w:rFonts w:ascii="Times New Roman" w:hAnsi="Times New Roman"/>
          <w:sz w:val="24"/>
          <w:szCs w:val="24"/>
        </w:rPr>
        <w:t xml:space="preserve">Freire </w:t>
      </w:r>
      <w:r w:rsidR="00E478BE">
        <w:rPr>
          <w:rFonts w:ascii="Times New Roman" w:hAnsi="Times New Roman"/>
          <w:sz w:val="24"/>
          <w:szCs w:val="24"/>
        </w:rPr>
        <w:t xml:space="preserve">was a utopian. </w:t>
      </w:r>
      <w:r w:rsidR="00357BBD">
        <w:rPr>
          <w:rFonts w:ascii="Times New Roman" w:hAnsi="Times New Roman"/>
          <w:sz w:val="24"/>
          <w:szCs w:val="24"/>
        </w:rPr>
        <w:t>And like Dewey and Gramsci before him, he provided no blueprint for a future society, but rather reminded us of the values upon which a ‘better world’ should be based. He also reminded us</w:t>
      </w:r>
      <w:r w:rsidR="00B04DF2">
        <w:rPr>
          <w:rFonts w:ascii="Times New Roman" w:hAnsi="Times New Roman"/>
          <w:sz w:val="24"/>
          <w:szCs w:val="24"/>
        </w:rPr>
        <w:t xml:space="preserve"> </w:t>
      </w:r>
      <w:r w:rsidR="00357BBD">
        <w:rPr>
          <w:rFonts w:ascii="Times New Roman" w:hAnsi="Times New Roman"/>
          <w:sz w:val="24"/>
          <w:szCs w:val="24"/>
        </w:rPr>
        <w:t xml:space="preserve">of the transforming nature of human agency. </w:t>
      </w:r>
      <w:r w:rsidR="00786372">
        <w:rPr>
          <w:rFonts w:ascii="Times New Roman" w:hAnsi="Times New Roman"/>
          <w:sz w:val="24"/>
          <w:szCs w:val="24"/>
        </w:rPr>
        <w:t xml:space="preserve">Inclusion, linked with social justice, is part of the utopian tradition. It asks educators, </w:t>
      </w:r>
      <w:r w:rsidR="00A02303">
        <w:rPr>
          <w:rFonts w:ascii="Times New Roman" w:hAnsi="Times New Roman"/>
          <w:sz w:val="24"/>
          <w:szCs w:val="24"/>
        </w:rPr>
        <w:t>administrato</w:t>
      </w:r>
      <w:r w:rsidR="00786372">
        <w:rPr>
          <w:rFonts w:ascii="Times New Roman" w:hAnsi="Times New Roman"/>
          <w:sz w:val="24"/>
          <w:szCs w:val="24"/>
        </w:rPr>
        <w:t>rs, parents and students to also see the anomalies in the</w:t>
      </w:r>
      <w:r w:rsidR="00A02303">
        <w:rPr>
          <w:rFonts w:ascii="Times New Roman" w:hAnsi="Times New Roman"/>
          <w:sz w:val="24"/>
          <w:szCs w:val="24"/>
        </w:rPr>
        <w:t>ir</w:t>
      </w:r>
      <w:r w:rsidR="00786372">
        <w:rPr>
          <w:rFonts w:ascii="Times New Roman" w:hAnsi="Times New Roman"/>
          <w:sz w:val="24"/>
          <w:szCs w:val="24"/>
        </w:rPr>
        <w:t xml:space="preserve"> school</w:t>
      </w:r>
      <w:r w:rsidR="00A02303">
        <w:rPr>
          <w:rFonts w:ascii="Times New Roman" w:hAnsi="Times New Roman"/>
          <w:sz w:val="24"/>
          <w:szCs w:val="24"/>
        </w:rPr>
        <w:t>s and societies</w:t>
      </w:r>
      <w:r w:rsidR="00786372">
        <w:rPr>
          <w:rFonts w:ascii="Times New Roman" w:hAnsi="Times New Roman"/>
          <w:sz w:val="24"/>
          <w:szCs w:val="24"/>
        </w:rPr>
        <w:t xml:space="preserve">. It asks them to </w:t>
      </w:r>
      <w:r w:rsidR="001C1CA3">
        <w:rPr>
          <w:rFonts w:ascii="Times New Roman" w:hAnsi="Times New Roman"/>
          <w:sz w:val="24"/>
          <w:szCs w:val="24"/>
        </w:rPr>
        <w:t xml:space="preserve">imagine how it could be better; how it could be </w:t>
      </w:r>
      <w:r w:rsidR="00786372">
        <w:rPr>
          <w:rFonts w:ascii="Times New Roman" w:hAnsi="Times New Roman"/>
          <w:sz w:val="24"/>
          <w:szCs w:val="24"/>
        </w:rPr>
        <w:t xml:space="preserve">more just. Egan employed time travel and distant future planets as a way to help readers see beyond their present. Through imagination the mind is awakened to new possibilities and </w:t>
      </w:r>
      <w:r w:rsidR="00133566">
        <w:rPr>
          <w:rFonts w:ascii="Times New Roman" w:hAnsi="Times New Roman"/>
          <w:sz w:val="24"/>
          <w:szCs w:val="24"/>
        </w:rPr>
        <w:t xml:space="preserve">the </w:t>
      </w:r>
      <w:r w:rsidR="00786372">
        <w:rPr>
          <w:rFonts w:ascii="Times New Roman" w:hAnsi="Times New Roman"/>
          <w:sz w:val="24"/>
          <w:szCs w:val="24"/>
        </w:rPr>
        <w:t xml:space="preserve">whole learner </w:t>
      </w:r>
      <w:r w:rsidR="00133566">
        <w:rPr>
          <w:rFonts w:ascii="Times New Roman" w:hAnsi="Times New Roman"/>
          <w:sz w:val="24"/>
          <w:szCs w:val="24"/>
        </w:rPr>
        <w:t xml:space="preserve">is engaged </w:t>
      </w:r>
      <w:r w:rsidR="00A1343A">
        <w:rPr>
          <w:rFonts w:ascii="Times New Roman" w:hAnsi="Times New Roman"/>
          <w:sz w:val="24"/>
          <w:szCs w:val="24"/>
        </w:rPr>
        <w:fldChar w:fldCharType="begin"/>
      </w:r>
      <w:r w:rsidR="00786372">
        <w:rPr>
          <w:rFonts w:ascii="Times New Roman" w:hAnsi="Times New Roman"/>
          <w:sz w:val="24"/>
          <w:szCs w:val="24"/>
        </w:rPr>
        <w:instrText xml:space="preserve"> ADDIN EN.CITE &lt;EndNote&gt;&lt;Cite&gt;&lt;Author&gt;Egan&lt;/Author&gt;&lt;Year&gt;2005&lt;/Year&gt;&lt;RecNum&gt;657&lt;/RecNum&gt;&lt;DisplayText&gt;(Egan, 2005)&lt;/DisplayText&gt;&lt;record&gt;&lt;rec-number&gt;657&lt;/rec-number&gt;&lt;foreign-keys&gt;&lt;key app="EN" db-id="tzdvpdr9bfff5oefxr1p2aai2zwe95xwfvef"&gt;657&lt;/key&gt;&lt;/foreign-keys&gt;&lt;ref-type name="Book"&gt;6&lt;/ref-type&gt;&lt;contributors&gt;&lt;authors&gt;&lt;author&gt;Egan, Kieran&lt;/author&gt;&lt;/authors&gt;&lt;/contributors&gt;&lt;titles&gt;&lt;title&gt;An imaginative approach to teaching&lt;/title&gt;&lt;/titles&gt;&lt;number&gt;Book, Whole&lt;/number&gt;&lt;keywords&gt;&lt;keyword&gt;Imagination in children&lt;/keyword&gt;&lt;keyword&gt;Teaching&lt;/keyword&gt;&lt;keyword&gt;Creative thinking&lt;/keyword&gt;&lt;keyword&gt;Study and teaching&lt;/keyword&gt;&lt;/keywords&gt;&lt;dates&gt;&lt;year&gt;2005&lt;/year&gt;&lt;/dates&gt;&lt;pub-location&gt;San Francisco&lt;/pub-location&gt;&lt;publisher&gt;Jossey-Bass&lt;/publisher&gt;&lt;isbn&gt;9780787971571, 078797157X&lt;/isbn&gt;&lt;urls&gt;&lt;related-urls&gt;&lt;url&gt;http://canterbury.summon.serialssolutions.com/link/0/eLvHCXMwQywzh5UHienpRBQHRgbAqlAXvLoGsf0Vqah3E2VQcHMNcfbQRVgZDx3iiLc0BtarRoZ8ao8KROzVPD-s-cu88OhecWMAlngrFA&lt;/url&gt;&lt;/related-urls&gt;&lt;/urls&gt;&lt;/record&gt;&lt;/Cite&gt;&lt;/EndNote&gt;</w:instrText>
      </w:r>
      <w:r w:rsidR="00A1343A">
        <w:rPr>
          <w:rFonts w:ascii="Times New Roman" w:hAnsi="Times New Roman"/>
          <w:sz w:val="24"/>
          <w:szCs w:val="24"/>
        </w:rPr>
        <w:fldChar w:fldCharType="separate"/>
      </w:r>
      <w:r w:rsidR="00786372">
        <w:rPr>
          <w:rFonts w:ascii="Times New Roman" w:hAnsi="Times New Roman"/>
          <w:noProof/>
          <w:sz w:val="24"/>
          <w:szCs w:val="24"/>
        </w:rPr>
        <w:t>(</w:t>
      </w:r>
      <w:hyperlink w:anchor="_ENREF_16" w:tooltip="Egan, 2005 #657" w:history="1">
        <w:r w:rsidR="00711EA4">
          <w:rPr>
            <w:rFonts w:ascii="Times New Roman" w:hAnsi="Times New Roman"/>
            <w:noProof/>
            <w:sz w:val="24"/>
            <w:szCs w:val="24"/>
          </w:rPr>
          <w:t>Egan, 2005</w:t>
        </w:r>
      </w:hyperlink>
      <w:r w:rsidR="00786372">
        <w:rPr>
          <w:rFonts w:ascii="Times New Roman" w:hAnsi="Times New Roman"/>
          <w:noProof/>
          <w:sz w:val="24"/>
          <w:szCs w:val="24"/>
        </w:rPr>
        <w:t>)</w:t>
      </w:r>
      <w:r w:rsidR="00A1343A">
        <w:rPr>
          <w:rFonts w:ascii="Times New Roman" w:hAnsi="Times New Roman"/>
          <w:sz w:val="24"/>
          <w:szCs w:val="24"/>
        </w:rPr>
        <w:fldChar w:fldCharType="end"/>
      </w:r>
      <w:r w:rsidR="00133566">
        <w:rPr>
          <w:rFonts w:ascii="Times New Roman" w:hAnsi="Times New Roman"/>
          <w:sz w:val="24"/>
          <w:szCs w:val="24"/>
        </w:rPr>
        <w:t xml:space="preserve">. </w:t>
      </w:r>
      <w:r w:rsidR="00133566" w:rsidRPr="00133566">
        <w:rPr>
          <w:rFonts w:ascii="Times New Roman" w:hAnsi="Times New Roman"/>
          <w:i/>
          <w:sz w:val="24"/>
          <w:szCs w:val="24"/>
        </w:rPr>
        <w:t>Imagination</w:t>
      </w:r>
      <w:r w:rsidR="00133566">
        <w:rPr>
          <w:rFonts w:ascii="Times New Roman" w:hAnsi="Times New Roman"/>
          <w:sz w:val="24"/>
          <w:szCs w:val="24"/>
        </w:rPr>
        <w:t xml:space="preserve"> is an essential ingredient of utopias. Similarly is the </w:t>
      </w:r>
      <w:r w:rsidR="00133566" w:rsidRPr="00133566">
        <w:rPr>
          <w:rFonts w:ascii="Times New Roman" w:hAnsi="Times New Roman"/>
          <w:i/>
          <w:sz w:val="24"/>
          <w:szCs w:val="24"/>
        </w:rPr>
        <w:t>hope</w:t>
      </w:r>
      <w:r w:rsidR="00133566">
        <w:rPr>
          <w:rFonts w:ascii="Times New Roman" w:hAnsi="Times New Roman"/>
          <w:sz w:val="24"/>
          <w:szCs w:val="24"/>
        </w:rPr>
        <w:t xml:space="preserve"> expressed by Paulo Freire and all those who have strived, and are striving, for another future. </w:t>
      </w:r>
      <w:r w:rsidR="00B04DF2">
        <w:rPr>
          <w:rFonts w:ascii="Times New Roman" w:hAnsi="Times New Roman"/>
          <w:sz w:val="24"/>
          <w:szCs w:val="24"/>
        </w:rPr>
        <w:t>T</w:t>
      </w:r>
      <w:r w:rsidR="00133566">
        <w:rPr>
          <w:rFonts w:ascii="Times New Roman" w:hAnsi="Times New Roman"/>
          <w:sz w:val="24"/>
          <w:szCs w:val="24"/>
        </w:rPr>
        <w:t>o inculcate inclusive values</w:t>
      </w:r>
      <w:r w:rsidR="00B04DF2">
        <w:rPr>
          <w:rFonts w:ascii="Times New Roman" w:hAnsi="Times New Roman"/>
          <w:sz w:val="24"/>
          <w:szCs w:val="24"/>
        </w:rPr>
        <w:t xml:space="preserve"> in our children as well</w:t>
      </w:r>
      <w:r w:rsidR="001C1CA3">
        <w:rPr>
          <w:rFonts w:ascii="Times New Roman" w:hAnsi="Times New Roman"/>
          <w:sz w:val="24"/>
          <w:szCs w:val="24"/>
        </w:rPr>
        <w:t xml:space="preserve"> also our societies</w:t>
      </w:r>
      <w:r w:rsidR="00133566">
        <w:rPr>
          <w:rFonts w:ascii="Times New Roman" w:hAnsi="Times New Roman"/>
          <w:sz w:val="24"/>
          <w:szCs w:val="24"/>
        </w:rPr>
        <w:t>, that striving should have</w:t>
      </w:r>
      <w:r w:rsidR="002157DA">
        <w:rPr>
          <w:rFonts w:ascii="Times New Roman" w:hAnsi="Times New Roman"/>
          <w:sz w:val="24"/>
          <w:szCs w:val="24"/>
        </w:rPr>
        <w:t>, as Dewey encouraged,</w:t>
      </w:r>
      <w:r w:rsidR="00133566">
        <w:rPr>
          <w:rFonts w:ascii="Times New Roman" w:hAnsi="Times New Roman"/>
          <w:sz w:val="24"/>
          <w:szCs w:val="24"/>
        </w:rPr>
        <w:t xml:space="preserve"> </w:t>
      </w:r>
      <w:r w:rsidR="00133566" w:rsidRPr="00133566">
        <w:rPr>
          <w:rFonts w:ascii="Times New Roman" w:hAnsi="Times New Roman"/>
          <w:i/>
          <w:sz w:val="24"/>
          <w:szCs w:val="24"/>
        </w:rPr>
        <w:t>method</w:t>
      </w:r>
      <w:r w:rsidR="00B04DF2">
        <w:rPr>
          <w:rFonts w:ascii="Times New Roman" w:hAnsi="Times New Roman"/>
          <w:i/>
          <w:sz w:val="24"/>
          <w:szCs w:val="24"/>
        </w:rPr>
        <w:t>.</w:t>
      </w:r>
      <w:r w:rsidR="00B04DF2">
        <w:rPr>
          <w:rFonts w:ascii="Times New Roman" w:hAnsi="Times New Roman"/>
          <w:sz w:val="24"/>
          <w:szCs w:val="24"/>
        </w:rPr>
        <w:t xml:space="preserve"> It should</w:t>
      </w:r>
      <w:r w:rsidR="00133566">
        <w:rPr>
          <w:rFonts w:ascii="Times New Roman" w:hAnsi="Times New Roman"/>
          <w:sz w:val="24"/>
          <w:szCs w:val="24"/>
        </w:rPr>
        <w:t xml:space="preserve"> </w:t>
      </w:r>
      <w:r w:rsidR="00B04DF2">
        <w:rPr>
          <w:rFonts w:ascii="Times New Roman" w:hAnsi="Times New Roman"/>
          <w:sz w:val="24"/>
          <w:szCs w:val="24"/>
        </w:rPr>
        <w:t xml:space="preserve">also </w:t>
      </w:r>
      <w:r w:rsidR="00133566">
        <w:rPr>
          <w:rFonts w:ascii="Times New Roman" w:hAnsi="Times New Roman"/>
          <w:sz w:val="24"/>
          <w:szCs w:val="24"/>
        </w:rPr>
        <w:t xml:space="preserve">exercise </w:t>
      </w:r>
      <w:r w:rsidR="00437F05">
        <w:rPr>
          <w:rFonts w:ascii="Times New Roman" w:hAnsi="Times New Roman"/>
          <w:sz w:val="24"/>
          <w:szCs w:val="24"/>
        </w:rPr>
        <w:t>the</w:t>
      </w:r>
      <w:r w:rsidR="00133566">
        <w:rPr>
          <w:rFonts w:ascii="Times New Roman" w:hAnsi="Times New Roman"/>
          <w:sz w:val="24"/>
          <w:szCs w:val="24"/>
        </w:rPr>
        <w:t xml:space="preserve"> human </w:t>
      </w:r>
      <w:r w:rsidR="00133566" w:rsidRPr="00133566">
        <w:rPr>
          <w:rFonts w:ascii="Times New Roman" w:hAnsi="Times New Roman"/>
          <w:i/>
          <w:sz w:val="24"/>
          <w:szCs w:val="24"/>
        </w:rPr>
        <w:t>agency</w:t>
      </w:r>
      <w:r w:rsidR="00437F05">
        <w:rPr>
          <w:rFonts w:ascii="Times New Roman" w:hAnsi="Times New Roman"/>
          <w:i/>
          <w:sz w:val="24"/>
          <w:szCs w:val="24"/>
        </w:rPr>
        <w:t xml:space="preserve"> </w:t>
      </w:r>
      <w:r w:rsidR="00437F05" w:rsidRPr="00437F05">
        <w:rPr>
          <w:rFonts w:ascii="Times New Roman" w:hAnsi="Times New Roman"/>
          <w:sz w:val="24"/>
          <w:szCs w:val="24"/>
        </w:rPr>
        <w:t>that Gramsci passionately insisted upon</w:t>
      </w:r>
      <w:r w:rsidR="00DC543A">
        <w:rPr>
          <w:rFonts w:ascii="Times New Roman" w:hAnsi="Times New Roman"/>
          <w:i/>
          <w:sz w:val="24"/>
          <w:szCs w:val="24"/>
        </w:rPr>
        <w:t>.</w:t>
      </w:r>
      <w:r w:rsidR="00133566">
        <w:rPr>
          <w:rFonts w:ascii="Times New Roman" w:hAnsi="Times New Roman"/>
          <w:sz w:val="24"/>
          <w:szCs w:val="24"/>
        </w:rPr>
        <w:t xml:space="preserve"> </w:t>
      </w:r>
      <w:r w:rsidR="00437F05">
        <w:rPr>
          <w:rFonts w:ascii="Times New Roman" w:hAnsi="Times New Roman"/>
          <w:sz w:val="24"/>
          <w:szCs w:val="24"/>
        </w:rPr>
        <w:t>W</w:t>
      </w:r>
      <w:r w:rsidR="006C013F">
        <w:rPr>
          <w:rFonts w:ascii="Times New Roman" w:hAnsi="Times New Roman"/>
          <w:sz w:val="24"/>
          <w:szCs w:val="24"/>
        </w:rPr>
        <w:t xml:space="preserve">hen we </w:t>
      </w:r>
      <w:r w:rsidR="00437F05">
        <w:rPr>
          <w:rFonts w:ascii="Times New Roman" w:hAnsi="Times New Roman"/>
          <w:sz w:val="24"/>
          <w:szCs w:val="24"/>
        </w:rPr>
        <w:t xml:space="preserve">ultimately </w:t>
      </w:r>
      <w:r w:rsidR="006C013F">
        <w:rPr>
          <w:rFonts w:ascii="Times New Roman" w:hAnsi="Times New Roman"/>
          <w:sz w:val="24"/>
          <w:szCs w:val="24"/>
        </w:rPr>
        <w:t>land on that island called Utopia, let us, as Oscar Wilde recommends, set sail for an even better country.</w:t>
      </w:r>
    </w:p>
    <w:p w:rsidR="00637C9C" w:rsidRDefault="00637C9C">
      <w:pPr>
        <w:spacing w:after="0" w:line="240" w:lineRule="auto"/>
        <w:rPr>
          <w:rFonts w:ascii="Times New Roman" w:hAnsi="Times New Roman"/>
          <w:sz w:val="24"/>
          <w:szCs w:val="24"/>
        </w:rPr>
      </w:pPr>
      <w:r>
        <w:rPr>
          <w:rFonts w:ascii="Times New Roman" w:hAnsi="Times New Roman"/>
          <w:sz w:val="24"/>
          <w:szCs w:val="24"/>
        </w:rPr>
        <w:br w:type="page"/>
      </w:r>
    </w:p>
    <w:p w:rsidR="00D03C02" w:rsidRPr="00187268" w:rsidRDefault="00BB2555" w:rsidP="00BB2555">
      <w:pPr>
        <w:pStyle w:val="Heading1"/>
        <w:jc w:val="center"/>
        <w:rPr>
          <w:rFonts w:ascii="Times New Roman" w:hAnsi="Times New Roman"/>
          <w:sz w:val="24"/>
          <w:szCs w:val="24"/>
        </w:rPr>
      </w:pPr>
      <w:r>
        <w:rPr>
          <w:rFonts w:ascii="Times New Roman" w:hAnsi="Times New Roman"/>
          <w:sz w:val="24"/>
          <w:szCs w:val="24"/>
        </w:rPr>
        <w:t>References</w:t>
      </w:r>
    </w:p>
    <w:p w:rsidR="00711EA4" w:rsidRDefault="00A1343A" w:rsidP="00711EA4">
      <w:pPr>
        <w:spacing w:after="0" w:line="240" w:lineRule="auto"/>
        <w:ind w:left="720" w:hanging="720"/>
        <w:rPr>
          <w:rStyle w:val="Emphasis"/>
          <w:rFonts w:ascii="Cambria" w:hAnsi="Cambria"/>
          <w:b/>
          <w:bCs/>
          <w:kern w:val="32"/>
          <w:sz w:val="32"/>
          <w:szCs w:val="32"/>
        </w:rPr>
      </w:pPr>
      <w:r w:rsidRPr="00165D21">
        <w:rPr>
          <w:rStyle w:val="Emphasis"/>
          <w:rFonts w:ascii="Times New Roman" w:hAnsi="Times New Roman"/>
          <w:i w:val="0"/>
          <w:sz w:val="24"/>
          <w:szCs w:val="24"/>
        </w:rPr>
        <w:fldChar w:fldCharType="begin"/>
      </w:r>
      <w:r w:rsidR="0081188D" w:rsidRPr="00165D21">
        <w:rPr>
          <w:rStyle w:val="Emphasis"/>
          <w:rFonts w:ascii="Times New Roman" w:hAnsi="Times New Roman"/>
          <w:i w:val="0"/>
          <w:sz w:val="24"/>
          <w:szCs w:val="24"/>
        </w:rPr>
        <w:instrText xml:space="preserve"> ADDIN EN.REFLIST </w:instrText>
      </w:r>
      <w:r w:rsidRPr="00165D21">
        <w:rPr>
          <w:rStyle w:val="Emphasis"/>
          <w:rFonts w:ascii="Times New Roman" w:hAnsi="Times New Roman"/>
          <w:i w:val="0"/>
          <w:sz w:val="24"/>
          <w:szCs w:val="24"/>
        </w:rPr>
        <w:fldChar w:fldCharType="separate"/>
      </w:r>
      <w:bookmarkStart w:id="0" w:name="_ENREF_1"/>
      <w:r w:rsidR="00637C9C">
        <w:rPr>
          <w:rStyle w:val="Emphasis"/>
          <w:rFonts w:ascii="Times New Roman" w:hAnsi="Times New Roman"/>
          <w:i w:val="0"/>
          <w:noProof/>
          <w:sz w:val="24"/>
          <w:szCs w:val="24"/>
        </w:rPr>
        <w:t>Alla</w:t>
      </w:r>
      <w:r w:rsidR="00711EA4">
        <w:rPr>
          <w:rStyle w:val="Emphasis"/>
          <w:rFonts w:ascii="Times New Roman" w:hAnsi="Times New Roman"/>
          <w:i w:val="0"/>
          <w:noProof/>
          <w:sz w:val="24"/>
          <w:szCs w:val="24"/>
        </w:rPr>
        <w:t xml:space="preserve">n, J. (2008). </w:t>
      </w:r>
      <w:r w:rsidR="00711EA4" w:rsidRPr="00711EA4">
        <w:rPr>
          <w:rStyle w:val="Emphasis"/>
          <w:rFonts w:ascii="Times New Roman" w:hAnsi="Times New Roman"/>
          <w:noProof/>
          <w:sz w:val="24"/>
          <w:szCs w:val="24"/>
        </w:rPr>
        <w:t>Rethinking inclusive education: The philosophers of difference in practice</w:t>
      </w:r>
      <w:r w:rsidR="00711EA4">
        <w:rPr>
          <w:rStyle w:val="Emphasis"/>
          <w:rFonts w:ascii="Times New Roman" w:hAnsi="Times New Roman"/>
          <w:i w:val="0"/>
          <w:noProof/>
          <w:sz w:val="24"/>
          <w:szCs w:val="24"/>
        </w:rPr>
        <w:t>. Dordrecht: Springer.</w:t>
      </w:r>
      <w:bookmarkEnd w:id="0"/>
    </w:p>
    <w:p w:rsidR="00711EA4" w:rsidRDefault="00711EA4" w:rsidP="00711EA4">
      <w:pPr>
        <w:spacing w:after="0" w:line="240" w:lineRule="auto"/>
        <w:ind w:left="720" w:hanging="720"/>
        <w:rPr>
          <w:rStyle w:val="Emphasis"/>
        </w:rPr>
      </w:pPr>
      <w:bookmarkStart w:id="1" w:name="_ENREF_2"/>
      <w:r>
        <w:rPr>
          <w:rStyle w:val="Emphasis"/>
          <w:rFonts w:ascii="Times New Roman" w:hAnsi="Times New Roman"/>
          <w:i w:val="0"/>
          <w:noProof/>
          <w:sz w:val="24"/>
          <w:szCs w:val="24"/>
        </w:rPr>
        <w:t xml:space="preserve">Alton-Lee, A. (2003). </w:t>
      </w:r>
      <w:r w:rsidRPr="00711EA4">
        <w:rPr>
          <w:rStyle w:val="Emphasis"/>
          <w:rFonts w:ascii="Times New Roman" w:hAnsi="Times New Roman"/>
          <w:noProof/>
          <w:sz w:val="24"/>
          <w:szCs w:val="24"/>
        </w:rPr>
        <w:t>Quality teaching for diverse students in schooling: Best evidence synthesis</w:t>
      </w:r>
      <w:r>
        <w:rPr>
          <w:rStyle w:val="Emphasis"/>
          <w:rFonts w:ascii="Times New Roman" w:hAnsi="Times New Roman"/>
          <w:i w:val="0"/>
          <w:noProof/>
          <w:sz w:val="24"/>
          <w:szCs w:val="24"/>
        </w:rPr>
        <w:t>. Wellington, NZ: Ministry of Education.</w:t>
      </w:r>
      <w:bookmarkEnd w:id="1"/>
    </w:p>
    <w:p w:rsidR="00711EA4" w:rsidRDefault="00711EA4" w:rsidP="00711EA4">
      <w:pPr>
        <w:spacing w:after="0" w:line="240" w:lineRule="auto"/>
        <w:ind w:left="720" w:hanging="720"/>
        <w:rPr>
          <w:rStyle w:val="Emphasis"/>
        </w:rPr>
      </w:pPr>
      <w:bookmarkStart w:id="2" w:name="_ENREF_3"/>
      <w:r>
        <w:rPr>
          <w:rStyle w:val="Emphasis"/>
          <w:rFonts w:ascii="Times New Roman" w:hAnsi="Times New Roman"/>
          <w:i w:val="0"/>
          <w:noProof/>
          <w:sz w:val="24"/>
          <w:szCs w:val="24"/>
        </w:rPr>
        <w:t xml:space="preserve">Aronowitz, S. (2002). Gramsci's theory of education: Schooling and beyond. In C. Borg, J. Buttigieg &amp; P. Mayo (Eds.), </w:t>
      </w:r>
      <w:r w:rsidRPr="00711EA4">
        <w:rPr>
          <w:rStyle w:val="Emphasis"/>
          <w:rFonts w:ascii="Times New Roman" w:hAnsi="Times New Roman"/>
          <w:noProof/>
          <w:sz w:val="24"/>
          <w:szCs w:val="24"/>
        </w:rPr>
        <w:t>Gramsci and education</w:t>
      </w:r>
      <w:r>
        <w:rPr>
          <w:rStyle w:val="Emphasis"/>
          <w:rFonts w:ascii="Times New Roman" w:hAnsi="Times New Roman"/>
          <w:i w:val="0"/>
          <w:noProof/>
          <w:sz w:val="24"/>
          <w:szCs w:val="24"/>
        </w:rPr>
        <w:t>. London: Rowan and Littlefield Publishers.</w:t>
      </w:r>
      <w:bookmarkEnd w:id="2"/>
    </w:p>
    <w:p w:rsidR="00711EA4" w:rsidRDefault="00711EA4" w:rsidP="00711EA4">
      <w:pPr>
        <w:spacing w:after="0" w:line="240" w:lineRule="auto"/>
        <w:ind w:left="720" w:hanging="720"/>
        <w:rPr>
          <w:rStyle w:val="Emphasis"/>
        </w:rPr>
      </w:pPr>
      <w:bookmarkStart w:id="3" w:name="_ENREF_4"/>
      <w:r>
        <w:rPr>
          <w:rStyle w:val="Emphasis"/>
          <w:rFonts w:ascii="Times New Roman" w:hAnsi="Times New Roman"/>
          <w:i w:val="0"/>
          <w:noProof/>
          <w:sz w:val="24"/>
          <w:szCs w:val="24"/>
        </w:rPr>
        <w:t xml:space="preserve">Artiles, A., &amp; Kozleski, E. (2007). Beyond convictions: Interrogating culture, history, and power in inclusive education. </w:t>
      </w:r>
      <w:r w:rsidRPr="00711EA4">
        <w:rPr>
          <w:rStyle w:val="Emphasis"/>
          <w:rFonts w:ascii="Times New Roman" w:hAnsi="Times New Roman"/>
          <w:noProof/>
          <w:sz w:val="24"/>
          <w:szCs w:val="24"/>
        </w:rPr>
        <w:t>Language Arts, 84</w:t>
      </w:r>
      <w:r>
        <w:rPr>
          <w:rStyle w:val="Emphasis"/>
          <w:rFonts w:ascii="Times New Roman" w:hAnsi="Times New Roman"/>
          <w:i w:val="0"/>
          <w:noProof/>
          <w:sz w:val="24"/>
          <w:szCs w:val="24"/>
        </w:rPr>
        <w:t xml:space="preserve">(4), 357-364. </w:t>
      </w:r>
      <w:bookmarkEnd w:id="3"/>
    </w:p>
    <w:p w:rsidR="00711EA4" w:rsidRDefault="00711EA4" w:rsidP="00711EA4">
      <w:pPr>
        <w:spacing w:after="0" w:line="240" w:lineRule="auto"/>
        <w:ind w:left="720" w:hanging="720"/>
        <w:rPr>
          <w:rStyle w:val="Emphasis"/>
        </w:rPr>
      </w:pPr>
      <w:bookmarkStart w:id="4" w:name="_ENREF_5"/>
      <w:r>
        <w:rPr>
          <w:rStyle w:val="Emphasis"/>
          <w:rFonts w:ascii="Times New Roman" w:hAnsi="Times New Roman"/>
          <w:i w:val="0"/>
          <w:noProof/>
          <w:sz w:val="24"/>
          <w:szCs w:val="24"/>
        </w:rPr>
        <w:t xml:space="preserve">Avrich, P. (1980). </w:t>
      </w:r>
      <w:r w:rsidRPr="00711EA4">
        <w:rPr>
          <w:rStyle w:val="Emphasis"/>
          <w:rFonts w:ascii="Times New Roman" w:hAnsi="Times New Roman"/>
          <w:noProof/>
          <w:sz w:val="24"/>
          <w:szCs w:val="24"/>
        </w:rPr>
        <w:t>The Modern School movement: Anarchism and education in the United States</w:t>
      </w:r>
      <w:r>
        <w:rPr>
          <w:rStyle w:val="Emphasis"/>
          <w:rFonts w:ascii="Times New Roman" w:hAnsi="Times New Roman"/>
          <w:i w:val="0"/>
          <w:noProof/>
          <w:sz w:val="24"/>
          <w:szCs w:val="24"/>
        </w:rPr>
        <w:t>. Oakland: AK Press.</w:t>
      </w:r>
      <w:bookmarkEnd w:id="4"/>
    </w:p>
    <w:p w:rsidR="00711EA4" w:rsidRDefault="00711EA4" w:rsidP="00711EA4">
      <w:pPr>
        <w:spacing w:after="0" w:line="240" w:lineRule="auto"/>
        <w:ind w:left="720" w:hanging="720"/>
        <w:rPr>
          <w:rStyle w:val="Emphasis"/>
        </w:rPr>
      </w:pPr>
      <w:bookmarkStart w:id="5" w:name="_ENREF_6"/>
      <w:r>
        <w:rPr>
          <w:rStyle w:val="Emphasis"/>
          <w:rFonts w:ascii="Times New Roman" w:hAnsi="Times New Roman"/>
          <w:i w:val="0"/>
          <w:noProof/>
          <w:sz w:val="24"/>
          <w:szCs w:val="24"/>
        </w:rPr>
        <w:t xml:space="preserve">Berger, P. L., &amp; Luckmann, T. (1967). </w:t>
      </w:r>
      <w:r w:rsidRPr="00711EA4">
        <w:rPr>
          <w:rStyle w:val="Emphasis"/>
          <w:rFonts w:ascii="Times New Roman" w:hAnsi="Times New Roman"/>
          <w:noProof/>
          <w:sz w:val="24"/>
          <w:szCs w:val="24"/>
        </w:rPr>
        <w:t>The social construction of reality: A treatise in the sociology of knowledge</w:t>
      </w:r>
      <w:r>
        <w:rPr>
          <w:rStyle w:val="Emphasis"/>
          <w:rFonts w:ascii="Times New Roman" w:hAnsi="Times New Roman"/>
          <w:i w:val="0"/>
          <w:noProof/>
          <w:sz w:val="24"/>
          <w:szCs w:val="24"/>
        </w:rPr>
        <w:t xml:space="preserve">. London: Penguin </w:t>
      </w:r>
      <w:bookmarkEnd w:id="5"/>
    </w:p>
    <w:p w:rsidR="00711EA4" w:rsidRDefault="00711EA4" w:rsidP="00711EA4">
      <w:pPr>
        <w:spacing w:after="0" w:line="240" w:lineRule="auto"/>
        <w:ind w:left="720" w:hanging="720"/>
        <w:rPr>
          <w:rStyle w:val="Emphasis"/>
        </w:rPr>
      </w:pPr>
      <w:bookmarkStart w:id="6" w:name="_ENREF_7"/>
      <w:r>
        <w:rPr>
          <w:rStyle w:val="Emphasis"/>
          <w:rFonts w:ascii="Times New Roman" w:hAnsi="Times New Roman"/>
          <w:i w:val="0"/>
          <w:noProof/>
          <w:sz w:val="24"/>
          <w:szCs w:val="24"/>
        </w:rPr>
        <w:t xml:space="preserve">Borg, C., Mayo, P., &amp; Buttigieg, J. A. (2002). </w:t>
      </w:r>
      <w:r w:rsidRPr="00711EA4">
        <w:rPr>
          <w:rStyle w:val="Emphasis"/>
          <w:rFonts w:ascii="Times New Roman" w:hAnsi="Times New Roman"/>
          <w:noProof/>
          <w:sz w:val="24"/>
          <w:szCs w:val="24"/>
        </w:rPr>
        <w:t>Gramsci and education</w:t>
      </w:r>
      <w:r>
        <w:rPr>
          <w:rStyle w:val="Emphasis"/>
          <w:rFonts w:ascii="Times New Roman" w:hAnsi="Times New Roman"/>
          <w:i w:val="0"/>
          <w:noProof/>
          <w:sz w:val="24"/>
          <w:szCs w:val="24"/>
        </w:rPr>
        <w:t>. Oxford: Rowman &amp; Littlefield.</w:t>
      </w:r>
      <w:bookmarkEnd w:id="6"/>
    </w:p>
    <w:p w:rsidR="00711EA4" w:rsidRDefault="00711EA4" w:rsidP="00711EA4">
      <w:pPr>
        <w:spacing w:after="0" w:line="240" w:lineRule="auto"/>
        <w:ind w:left="720" w:hanging="720"/>
        <w:rPr>
          <w:rStyle w:val="Emphasis"/>
        </w:rPr>
      </w:pPr>
      <w:bookmarkStart w:id="7" w:name="_ENREF_8"/>
      <w:r>
        <w:rPr>
          <w:rStyle w:val="Emphasis"/>
          <w:rFonts w:ascii="Times New Roman" w:hAnsi="Times New Roman"/>
          <w:i w:val="0"/>
          <w:noProof/>
          <w:sz w:val="24"/>
          <w:szCs w:val="24"/>
        </w:rPr>
        <w:t xml:space="preserve">Bottrell, D., &amp; Goodwin, S. (2011). Schools, communities and the achievment turn: The neoliberalisation of equity. In D. Bottrell &amp; S. Goodwin (Eds.), </w:t>
      </w:r>
      <w:r w:rsidRPr="00711EA4">
        <w:rPr>
          <w:rStyle w:val="Emphasis"/>
          <w:rFonts w:ascii="Times New Roman" w:hAnsi="Times New Roman"/>
          <w:noProof/>
          <w:sz w:val="24"/>
          <w:szCs w:val="24"/>
        </w:rPr>
        <w:t>Schools, communities and social inclusion</w:t>
      </w:r>
      <w:r>
        <w:rPr>
          <w:rStyle w:val="Emphasis"/>
          <w:rFonts w:ascii="Times New Roman" w:hAnsi="Times New Roman"/>
          <w:i w:val="0"/>
          <w:noProof/>
          <w:sz w:val="24"/>
          <w:szCs w:val="24"/>
        </w:rPr>
        <w:t>. South Yarra: Palgrave Macmillan.</w:t>
      </w:r>
      <w:bookmarkEnd w:id="7"/>
    </w:p>
    <w:p w:rsidR="00711EA4" w:rsidRDefault="00711EA4" w:rsidP="00711EA4">
      <w:pPr>
        <w:spacing w:after="0" w:line="240" w:lineRule="auto"/>
        <w:ind w:left="720" w:hanging="720"/>
        <w:rPr>
          <w:rStyle w:val="Emphasis"/>
        </w:rPr>
      </w:pPr>
      <w:bookmarkStart w:id="8" w:name="_ENREF_9"/>
      <w:r>
        <w:rPr>
          <w:rStyle w:val="Emphasis"/>
          <w:rFonts w:ascii="Times New Roman" w:hAnsi="Times New Roman"/>
          <w:i w:val="0"/>
          <w:noProof/>
          <w:sz w:val="24"/>
          <w:szCs w:val="24"/>
        </w:rPr>
        <w:t xml:space="preserve">Campbell, J. (1992). </w:t>
      </w:r>
      <w:r w:rsidRPr="00711EA4">
        <w:rPr>
          <w:rStyle w:val="Emphasis"/>
          <w:rFonts w:ascii="Times New Roman" w:hAnsi="Times New Roman"/>
          <w:noProof/>
          <w:sz w:val="24"/>
          <w:szCs w:val="24"/>
        </w:rPr>
        <w:t>The community reconstructs: The meaning of pragmatic social thought</w:t>
      </w:r>
      <w:r>
        <w:rPr>
          <w:rStyle w:val="Emphasis"/>
          <w:rFonts w:ascii="Times New Roman" w:hAnsi="Times New Roman"/>
          <w:i w:val="0"/>
          <w:noProof/>
          <w:sz w:val="24"/>
          <w:szCs w:val="24"/>
        </w:rPr>
        <w:t>. Urbana: University of Illinois Press.</w:t>
      </w:r>
      <w:bookmarkEnd w:id="8"/>
    </w:p>
    <w:p w:rsidR="00711EA4" w:rsidRDefault="00711EA4" w:rsidP="00711EA4">
      <w:pPr>
        <w:spacing w:after="0" w:line="240" w:lineRule="auto"/>
        <w:ind w:left="720" w:hanging="720"/>
        <w:rPr>
          <w:rStyle w:val="Emphasis"/>
        </w:rPr>
      </w:pPr>
      <w:bookmarkStart w:id="9" w:name="_ENREF_10"/>
      <w:r>
        <w:rPr>
          <w:rStyle w:val="Emphasis"/>
          <w:rFonts w:ascii="Times New Roman" w:hAnsi="Times New Roman"/>
          <w:i w:val="0"/>
          <w:noProof/>
          <w:sz w:val="24"/>
          <w:szCs w:val="24"/>
        </w:rPr>
        <w:t xml:space="preserve">Dewey, J. (1897). My pedagogic creed. In L. Hickman &amp; T. Alexander (Eds.), </w:t>
      </w:r>
      <w:r w:rsidRPr="00711EA4">
        <w:rPr>
          <w:rStyle w:val="Emphasis"/>
          <w:rFonts w:ascii="Times New Roman" w:hAnsi="Times New Roman"/>
          <w:noProof/>
          <w:sz w:val="24"/>
          <w:szCs w:val="24"/>
        </w:rPr>
        <w:t>The essential Dewey</w:t>
      </w:r>
      <w:r>
        <w:rPr>
          <w:rStyle w:val="Emphasis"/>
          <w:rFonts w:ascii="Times New Roman" w:hAnsi="Times New Roman"/>
          <w:i w:val="0"/>
          <w:noProof/>
          <w:sz w:val="24"/>
          <w:szCs w:val="24"/>
        </w:rPr>
        <w:t xml:space="preserve"> (Vol. 1, pp. 229-235). Indianapolis: Indiana University Press.</w:t>
      </w:r>
      <w:bookmarkEnd w:id="9"/>
    </w:p>
    <w:p w:rsidR="00711EA4" w:rsidRDefault="00711EA4" w:rsidP="00711EA4">
      <w:pPr>
        <w:spacing w:after="0" w:line="240" w:lineRule="auto"/>
        <w:ind w:left="720" w:hanging="720"/>
        <w:rPr>
          <w:rStyle w:val="Emphasis"/>
        </w:rPr>
      </w:pPr>
      <w:bookmarkStart w:id="10" w:name="_ENREF_11"/>
      <w:r>
        <w:rPr>
          <w:rStyle w:val="Emphasis"/>
          <w:rFonts w:ascii="Times New Roman" w:hAnsi="Times New Roman"/>
          <w:i w:val="0"/>
          <w:noProof/>
          <w:sz w:val="24"/>
          <w:szCs w:val="24"/>
        </w:rPr>
        <w:t xml:space="preserve">Dewey, J. (1963). </w:t>
      </w:r>
      <w:r w:rsidRPr="00711EA4">
        <w:rPr>
          <w:rStyle w:val="Emphasis"/>
          <w:rFonts w:ascii="Times New Roman" w:hAnsi="Times New Roman"/>
          <w:noProof/>
          <w:sz w:val="24"/>
          <w:szCs w:val="24"/>
        </w:rPr>
        <w:t>Experience and education</w:t>
      </w:r>
      <w:r>
        <w:rPr>
          <w:rStyle w:val="Emphasis"/>
          <w:rFonts w:ascii="Times New Roman" w:hAnsi="Times New Roman"/>
          <w:i w:val="0"/>
          <w:noProof/>
          <w:sz w:val="24"/>
          <w:szCs w:val="24"/>
        </w:rPr>
        <w:t>. New York: Collier.</w:t>
      </w:r>
      <w:bookmarkEnd w:id="10"/>
    </w:p>
    <w:p w:rsidR="00711EA4" w:rsidRDefault="00711EA4" w:rsidP="00711EA4">
      <w:pPr>
        <w:spacing w:after="0" w:line="240" w:lineRule="auto"/>
        <w:ind w:left="720" w:hanging="720"/>
        <w:rPr>
          <w:rStyle w:val="Emphasis"/>
        </w:rPr>
      </w:pPr>
      <w:bookmarkStart w:id="11" w:name="_ENREF_12"/>
      <w:r>
        <w:rPr>
          <w:rStyle w:val="Emphasis"/>
          <w:rFonts w:ascii="Times New Roman" w:hAnsi="Times New Roman"/>
          <w:i w:val="0"/>
          <w:noProof/>
          <w:sz w:val="24"/>
          <w:szCs w:val="24"/>
        </w:rPr>
        <w:t xml:space="preserve">Dewey, J. (1966). </w:t>
      </w:r>
      <w:r w:rsidRPr="00711EA4">
        <w:rPr>
          <w:rStyle w:val="Emphasis"/>
          <w:rFonts w:ascii="Times New Roman" w:hAnsi="Times New Roman"/>
          <w:noProof/>
          <w:sz w:val="24"/>
          <w:szCs w:val="24"/>
        </w:rPr>
        <w:t>Democracy and education: An introduction to the philosophy of education</w:t>
      </w:r>
      <w:r>
        <w:rPr>
          <w:rStyle w:val="Emphasis"/>
          <w:rFonts w:ascii="Times New Roman" w:hAnsi="Times New Roman"/>
          <w:i w:val="0"/>
          <w:noProof/>
          <w:sz w:val="24"/>
          <w:szCs w:val="24"/>
        </w:rPr>
        <w:t>. New York, NY: Free Press.</w:t>
      </w:r>
      <w:bookmarkEnd w:id="11"/>
    </w:p>
    <w:p w:rsidR="00711EA4" w:rsidRDefault="00711EA4" w:rsidP="00711EA4">
      <w:pPr>
        <w:spacing w:after="0" w:line="240" w:lineRule="auto"/>
        <w:ind w:left="720" w:hanging="720"/>
        <w:rPr>
          <w:rStyle w:val="Emphasis"/>
        </w:rPr>
      </w:pPr>
      <w:bookmarkStart w:id="12" w:name="_ENREF_13"/>
      <w:r>
        <w:rPr>
          <w:rStyle w:val="Emphasis"/>
          <w:rFonts w:ascii="Times New Roman" w:hAnsi="Times New Roman"/>
          <w:i w:val="0"/>
          <w:noProof/>
          <w:sz w:val="24"/>
          <w:szCs w:val="24"/>
        </w:rPr>
        <w:t xml:space="preserve">Dewey, J. (2011). </w:t>
      </w:r>
      <w:r w:rsidRPr="00711EA4">
        <w:rPr>
          <w:rStyle w:val="Emphasis"/>
          <w:rFonts w:ascii="Times New Roman" w:hAnsi="Times New Roman"/>
          <w:noProof/>
          <w:sz w:val="24"/>
          <w:szCs w:val="24"/>
        </w:rPr>
        <w:t>Democracy and education</w:t>
      </w:r>
      <w:r>
        <w:rPr>
          <w:rStyle w:val="Emphasis"/>
          <w:rFonts w:ascii="Times New Roman" w:hAnsi="Times New Roman"/>
          <w:i w:val="0"/>
          <w:noProof/>
          <w:sz w:val="24"/>
          <w:szCs w:val="24"/>
        </w:rPr>
        <w:t>. Hollywood, FL: Simon and Brown.</w:t>
      </w:r>
      <w:bookmarkEnd w:id="12"/>
    </w:p>
    <w:p w:rsidR="00711EA4" w:rsidRDefault="00711EA4" w:rsidP="00711EA4">
      <w:pPr>
        <w:spacing w:after="0" w:line="240" w:lineRule="auto"/>
        <w:ind w:left="720" w:hanging="720"/>
        <w:rPr>
          <w:rStyle w:val="Emphasis"/>
        </w:rPr>
      </w:pPr>
      <w:bookmarkStart w:id="13" w:name="_ENREF_14"/>
      <w:r>
        <w:rPr>
          <w:rStyle w:val="Emphasis"/>
          <w:rFonts w:ascii="Times New Roman" w:hAnsi="Times New Roman"/>
          <w:i w:val="0"/>
          <w:noProof/>
          <w:sz w:val="24"/>
          <w:szCs w:val="24"/>
        </w:rPr>
        <w:t xml:space="preserve">Dewey, J., &amp; Dewey, E. (1915). </w:t>
      </w:r>
      <w:r w:rsidRPr="00711EA4">
        <w:rPr>
          <w:rStyle w:val="Emphasis"/>
          <w:rFonts w:ascii="Times New Roman" w:hAnsi="Times New Roman"/>
          <w:noProof/>
          <w:sz w:val="24"/>
          <w:szCs w:val="24"/>
        </w:rPr>
        <w:t>Schools of to-morrow</w:t>
      </w:r>
      <w:r>
        <w:rPr>
          <w:rStyle w:val="Emphasis"/>
          <w:rFonts w:ascii="Times New Roman" w:hAnsi="Times New Roman"/>
          <w:i w:val="0"/>
          <w:noProof/>
          <w:sz w:val="24"/>
          <w:szCs w:val="24"/>
        </w:rPr>
        <w:t>. London: J. M. Dent and Sons, Ltd.</w:t>
      </w:r>
      <w:bookmarkEnd w:id="13"/>
    </w:p>
    <w:p w:rsidR="00711EA4" w:rsidRDefault="00711EA4" w:rsidP="00711EA4">
      <w:pPr>
        <w:spacing w:after="0" w:line="240" w:lineRule="auto"/>
        <w:ind w:left="720" w:hanging="720"/>
        <w:rPr>
          <w:rStyle w:val="Emphasis"/>
        </w:rPr>
      </w:pPr>
      <w:bookmarkStart w:id="14" w:name="_ENREF_15"/>
      <w:r>
        <w:rPr>
          <w:rStyle w:val="Emphasis"/>
          <w:rFonts w:ascii="Times New Roman" w:hAnsi="Times New Roman"/>
          <w:i w:val="0"/>
          <w:noProof/>
          <w:sz w:val="24"/>
          <w:szCs w:val="24"/>
        </w:rPr>
        <w:t>No Child Left Behind (NCLB) (2002).</w:t>
      </w:r>
      <w:bookmarkEnd w:id="14"/>
    </w:p>
    <w:p w:rsidR="00711EA4" w:rsidRDefault="00711EA4" w:rsidP="00711EA4">
      <w:pPr>
        <w:spacing w:after="0" w:line="240" w:lineRule="auto"/>
        <w:ind w:left="720" w:hanging="720"/>
        <w:rPr>
          <w:rStyle w:val="Emphasis"/>
        </w:rPr>
      </w:pPr>
      <w:bookmarkStart w:id="15" w:name="_ENREF_16"/>
      <w:r>
        <w:rPr>
          <w:rStyle w:val="Emphasis"/>
          <w:rFonts w:ascii="Times New Roman" w:hAnsi="Times New Roman"/>
          <w:i w:val="0"/>
          <w:noProof/>
          <w:sz w:val="24"/>
          <w:szCs w:val="24"/>
        </w:rPr>
        <w:t xml:space="preserve">Egan, K. (2005). </w:t>
      </w:r>
      <w:r w:rsidRPr="00711EA4">
        <w:rPr>
          <w:rStyle w:val="Emphasis"/>
          <w:rFonts w:ascii="Times New Roman" w:hAnsi="Times New Roman"/>
          <w:noProof/>
          <w:sz w:val="24"/>
          <w:szCs w:val="24"/>
        </w:rPr>
        <w:t>An imaginative approach to teaching</w:t>
      </w:r>
      <w:r>
        <w:rPr>
          <w:rStyle w:val="Emphasis"/>
          <w:rFonts w:ascii="Times New Roman" w:hAnsi="Times New Roman"/>
          <w:i w:val="0"/>
          <w:noProof/>
          <w:sz w:val="24"/>
          <w:szCs w:val="24"/>
        </w:rPr>
        <w:t>. San Francisco: Jossey-Bass.</w:t>
      </w:r>
      <w:bookmarkEnd w:id="15"/>
    </w:p>
    <w:p w:rsidR="00711EA4" w:rsidRDefault="00711EA4" w:rsidP="00711EA4">
      <w:pPr>
        <w:spacing w:after="0" w:line="240" w:lineRule="auto"/>
        <w:ind w:left="720" w:hanging="720"/>
        <w:rPr>
          <w:rStyle w:val="Emphasis"/>
        </w:rPr>
      </w:pPr>
      <w:bookmarkStart w:id="16" w:name="_ENREF_17"/>
      <w:r>
        <w:rPr>
          <w:rStyle w:val="Emphasis"/>
          <w:rFonts w:ascii="Times New Roman" w:hAnsi="Times New Roman"/>
          <w:i w:val="0"/>
          <w:noProof/>
          <w:sz w:val="24"/>
          <w:szCs w:val="24"/>
        </w:rPr>
        <w:t xml:space="preserve">Egan, K. (2008). </w:t>
      </w:r>
      <w:r w:rsidRPr="00711EA4">
        <w:rPr>
          <w:rStyle w:val="Emphasis"/>
          <w:rFonts w:ascii="Times New Roman" w:hAnsi="Times New Roman"/>
          <w:noProof/>
          <w:sz w:val="24"/>
          <w:szCs w:val="24"/>
        </w:rPr>
        <w:t>The futureof education:Reimagining our schools from the ground up</w:t>
      </w:r>
      <w:r>
        <w:rPr>
          <w:rStyle w:val="Emphasis"/>
          <w:rFonts w:ascii="Times New Roman" w:hAnsi="Times New Roman"/>
          <w:i w:val="0"/>
          <w:noProof/>
          <w:sz w:val="24"/>
          <w:szCs w:val="24"/>
        </w:rPr>
        <w:t>. New Haven: Yale University Press.</w:t>
      </w:r>
      <w:bookmarkEnd w:id="16"/>
    </w:p>
    <w:p w:rsidR="00711EA4" w:rsidRDefault="00711EA4" w:rsidP="00711EA4">
      <w:pPr>
        <w:spacing w:after="0" w:line="240" w:lineRule="auto"/>
        <w:ind w:left="720" w:hanging="720"/>
        <w:rPr>
          <w:rStyle w:val="Emphasis"/>
        </w:rPr>
      </w:pPr>
      <w:bookmarkStart w:id="17" w:name="_ENREF_18"/>
      <w:r>
        <w:rPr>
          <w:rStyle w:val="Emphasis"/>
          <w:rFonts w:ascii="Times New Roman" w:hAnsi="Times New Roman"/>
          <w:i w:val="0"/>
          <w:noProof/>
          <w:sz w:val="24"/>
          <w:szCs w:val="24"/>
        </w:rPr>
        <w:t xml:space="preserve">Fairfield, P. (2009). </w:t>
      </w:r>
      <w:r w:rsidRPr="00711EA4">
        <w:rPr>
          <w:rStyle w:val="Emphasis"/>
          <w:rFonts w:ascii="Times New Roman" w:hAnsi="Times New Roman"/>
          <w:noProof/>
          <w:sz w:val="24"/>
          <w:szCs w:val="24"/>
        </w:rPr>
        <w:t>Education after Dewey</w:t>
      </w:r>
      <w:r>
        <w:rPr>
          <w:rStyle w:val="Emphasis"/>
          <w:rFonts w:ascii="Times New Roman" w:hAnsi="Times New Roman"/>
          <w:i w:val="0"/>
          <w:noProof/>
          <w:sz w:val="24"/>
          <w:szCs w:val="24"/>
        </w:rPr>
        <w:t xml:space="preserve">. New York: Continuum </w:t>
      </w:r>
      <w:bookmarkEnd w:id="17"/>
    </w:p>
    <w:p w:rsidR="00711EA4" w:rsidRDefault="00711EA4" w:rsidP="00711EA4">
      <w:pPr>
        <w:spacing w:after="0" w:line="240" w:lineRule="auto"/>
        <w:ind w:left="720" w:hanging="720"/>
        <w:rPr>
          <w:rStyle w:val="Emphasis"/>
        </w:rPr>
      </w:pPr>
      <w:bookmarkStart w:id="18" w:name="_ENREF_19"/>
      <w:r>
        <w:rPr>
          <w:rStyle w:val="Emphasis"/>
          <w:rFonts w:ascii="Times New Roman" w:hAnsi="Times New Roman"/>
          <w:i w:val="0"/>
          <w:noProof/>
          <w:sz w:val="24"/>
          <w:szCs w:val="24"/>
        </w:rPr>
        <w:t xml:space="preserve">Ferrer, F. (1913). </w:t>
      </w:r>
      <w:r w:rsidRPr="00711EA4">
        <w:rPr>
          <w:rStyle w:val="Emphasis"/>
          <w:rFonts w:ascii="Times New Roman" w:hAnsi="Times New Roman"/>
          <w:noProof/>
          <w:sz w:val="24"/>
          <w:szCs w:val="24"/>
        </w:rPr>
        <w:t>The origin and ideals of the modern school</w:t>
      </w:r>
      <w:r>
        <w:rPr>
          <w:rStyle w:val="Emphasis"/>
          <w:rFonts w:ascii="Times New Roman" w:hAnsi="Times New Roman"/>
          <w:i w:val="0"/>
          <w:noProof/>
          <w:sz w:val="24"/>
          <w:szCs w:val="24"/>
        </w:rPr>
        <w:t>. New York: G. P. Putnam's Sons.</w:t>
      </w:r>
      <w:bookmarkEnd w:id="18"/>
    </w:p>
    <w:p w:rsidR="00711EA4" w:rsidRDefault="00711EA4" w:rsidP="00711EA4">
      <w:pPr>
        <w:spacing w:after="0" w:line="240" w:lineRule="auto"/>
        <w:ind w:left="720" w:hanging="720"/>
        <w:rPr>
          <w:rStyle w:val="Emphasis"/>
        </w:rPr>
      </w:pPr>
      <w:bookmarkStart w:id="19" w:name="_ENREF_20"/>
      <w:r>
        <w:rPr>
          <w:rStyle w:val="Emphasis"/>
          <w:rFonts w:ascii="Times New Roman" w:hAnsi="Times New Roman"/>
          <w:i w:val="0"/>
          <w:noProof/>
          <w:sz w:val="24"/>
          <w:szCs w:val="24"/>
        </w:rPr>
        <w:t xml:space="preserve">Freire, P. (1992). </w:t>
      </w:r>
      <w:r w:rsidRPr="00711EA4">
        <w:rPr>
          <w:rStyle w:val="Emphasis"/>
          <w:rFonts w:ascii="Times New Roman" w:hAnsi="Times New Roman"/>
          <w:noProof/>
          <w:sz w:val="24"/>
          <w:szCs w:val="24"/>
        </w:rPr>
        <w:t>Pedagogy of hope</w:t>
      </w:r>
      <w:r>
        <w:rPr>
          <w:rStyle w:val="Emphasis"/>
          <w:rFonts w:ascii="Times New Roman" w:hAnsi="Times New Roman"/>
          <w:i w:val="0"/>
          <w:noProof/>
          <w:sz w:val="24"/>
          <w:szCs w:val="24"/>
        </w:rPr>
        <w:t>. London: Continuum.</w:t>
      </w:r>
      <w:bookmarkEnd w:id="19"/>
    </w:p>
    <w:p w:rsidR="00711EA4" w:rsidRDefault="00711EA4" w:rsidP="00711EA4">
      <w:pPr>
        <w:spacing w:after="0" w:line="240" w:lineRule="auto"/>
        <w:ind w:left="720" w:hanging="720"/>
        <w:rPr>
          <w:rStyle w:val="Emphasis"/>
        </w:rPr>
      </w:pPr>
      <w:bookmarkStart w:id="20" w:name="_ENREF_21"/>
      <w:r>
        <w:rPr>
          <w:rStyle w:val="Emphasis"/>
          <w:rFonts w:ascii="Times New Roman" w:hAnsi="Times New Roman"/>
          <w:i w:val="0"/>
          <w:noProof/>
          <w:sz w:val="24"/>
          <w:szCs w:val="24"/>
        </w:rPr>
        <w:t xml:space="preserve">Freire, P. (1996). </w:t>
      </w:r>
      <w:r w:rsidRPr="00711EA4">
        <w:rPr>
          <w:rStyle w:val="Emphasis"/>
          <w:rFonts w:ascii="Times New Roman" w:hAnsi="Times New Roman"/>
          <w:noProof/>
          <w:sz w:val="24"/>
          <w:szCs w:val="24"/>
        </w:rPr>
        <w:t>Pedagogy of the oppressed</w:t>
      </w:r>
      <w:r>
        <w:rPr>
          <w:rStyle w:val="Emphasis"/>
          <w:rFonts w:ascii="Times New Roman" w:hAnsi="Times New Roman"/>
          <w:i w:val="0"/>
          <w:noProof/>
          <w:sz w:val="24"/>
          <w:szCs w:val="24"/>
        </w:rPr>
        <w:t>. London: Penguin.</w:t>
      </w:r>
      <w:bookmarkEnd w:id="20"/>
    </w:p>
    <w:p w:rsidR="00711EA4" w:rsidRDefault="00711EA4" w:rsidP="00711EA4">
      <w:pPr>
        <w:spacing w:after="0" w:line="240" w:lineRule="auto"/>
        <w:ind w:left="720" w:hanging="720"/>
        <w:rPr>
          <w:rStyle w:val="Emphasis"/>
        </w:rPr>
      </w:pPr>
      <w:bookmarkStart w:id="21" w:name="_ENREF_22"/>
      <w:r>
        <w:rPr>
          <w:rStyle w:val="Emphasis"/>
          <w:rFonts w:ascii="Times New Roman" w:hAnsi="Times New Roman"/>
          <w:i w:val="0"/>
          <w:noProof/>
          <w:sz w:val="24"/>
          <w:szCs w:val="24"/>
        </w:rPr>
        <w:t xml:space="preserve">Fukuyama, F. (1992). </w:t>
      </w:r>
      <w:r w:rsidRPr="00711EA4">
        <w:rPr>
          <w:rStyle w:val="Emphasis"/>
          <w:rFonts w:ascii="Times New Roman" w:hAnsi="Times New Roman"/>
          <w:noProof/>
          <w:sz w:val="24"/>
          <w:szCs w:val="24"/>
        </w:rPr>
        <w:t>The end of history and the last man</w:t>
      </w:r>
      <w:r>
        <w:rPr>
          <w:rStyle w:val="Emphasis"/>
          <w:rFonts w:ascii="Times New Roman" w:hAnsi="Times New Roman"/>
          <w:i w:val="0"/>
          <w:noProof/>
          <w:sz w:val="24"/>
          <w:szCs w:val="24"/>
        </w:rPr>
        <w:t>. New York: Maxwell Macmillan Canada.</w:t>
      </w:r>
      <w:bookmarkEnd w:id="21"/>
    </w:p>
    <w:p w:rsidR="00711EA4" w:rsidRDefault="00711EA4" w:rsidP="00711EA4">
      <w:pPr>
        <w:spacing w:after="0" w:line="240" w:lineRule="auto"/>
        <w:ind w:left="720" w:hanging="720"/>
        <w:rPr>
          <w:rStyle w:val="Emphasis"/>
        </w:rPr>
      </w:pPr>
      <w:bookmarkStart w:id="22" w:name="_ENREF_23"/>
      <w:r>
        <w:rPr>
          <w:rStyle w:val="Emphasis"/>
          <w:rFonts w:ascii="Times New Roman" w:hAnsi="Times New Roman"/>
          <w:i w:val="0"/>
          <w:noProof/>
          <w:sz w:val="24"/>
          <w:szCs w:val="24"/>
        </w:rPr>
        <w:t xml:space="preserve">Fullan, M. (2007). </w:t>
      </w:r>
      <w:r w:rsidRPr="00711EA4">
        <w:rPr>
          <w:rStyle w:val="Emphasis"/>
          <w:rFonts w:ascii="Times New Roman" w:hAnsi="Times New Roman"/>
          <w:noProof/>
          <w:sz w:val="24"/>
          <w:szCs w:val="24"/>
        </w:rPr>
        <w:t>The new meaning of educational change</w:t>
      </w:r>
      <w:r>
        <w:rPr>
          <w:rStyle w:val="Emphasis"/>
          <w:rFonts w:ascii="Times New Roman" w:hAnsi="Times New Roman"/>
          <w:i w:val="0"/>
          <w:noProof/>
          <w:sz w:val="24"/>
          <w:szCs w:val="24"/>
        </w:rPr>
        <w:t>. New York: Teachers College Press.</w:t>
      </w:r>
      <w:bookmarkEnd w:id="22"/>
    </w:p>
    <w:p w:rsidR="00711EA4" w:rsidRDefault="00711EA4" w:rsidP="00711EA4">
      <w:pPr>
        <w:spacing w:after="0" w:line="240" w:lineRule="auto"/>
        <w:ind w:left="720" w:hanging="720"/>
        <w:rPr>
          <w:rStyle w:val="Emphasis"/>
        </w:rPr>
      </w:pPr>
      <w:bookmarkStart w:id="23" w:name="_ENREF_24"/>
      <w:r>
        <w:rPr>
          <w:rStyle w:val="Emphasis"/>
          <w:rFonts w:ascii="Times New Roman" w:hAnsi="Times New Roman"/>
          <w:i w:val="0"/>
          <w:noProof/>
          <w:sz w:val="24"/>
          <w:szCs w:val="24"/>
        </w:rPr>
        <w:t xml:space="preserve">Giroux, H. (2006). Dystopian nightmares and educated hopes: The return of the pedagogic and the promise of democracy. In M. Peters &amp; J. Freeman-Moir (Eds.), </w:t>
      </w:r>
      <w:r w:rsidRPr="00711EA4">
        <w:rPr>
          <w:rStyle w:val="Emphasis"/>
          <w:rFonts w:ascii="Times New Roman" w:hAnsi="Times New Roman"/>
          <w:noProof/>
          <w:sz w:val="24"/>
          <w:szCs w:val="24"/>
        </w:rPr>
        <w:t>Edutopias: New utopian thinking in education</w:t>
      </w:r>
      <w:r>
        <w:rPr>
          <w:rStyle w:val="Emphasis"/>
          <w:rFonts w:ascii="Times New Roman" w:hAnsi="Times New Roman"/>
          <w:i w:val="0"/>
          <w:noProof/>
          <w:sz w:val="24"/>
          <w:szCs w:val="24"/>
        </w:rPr>
        <w:t>. Rotterdam: Sense Publishers.</w:t>
      </w:r>
      <w:bookmarkEnd w:id="23"/>
    </w:p>
    <w:p w:rsidR="00711EA4" w:rsidRDefault="00711EA4" w:rsidP="00711EA4">
      <w:pPr>
        <w:spacing w:after="0" w:line="240" w:lineRule="auto"/>
        <w:ind w:left="720" w:hanging="720"/>
        <w:rPr>
          <w:rStyle w:val="Emphasis"/>
        </w:rPr>
      </w:pPr>
      <w:bookmarkStart w:id="24" w:name="_ENREF_25"/>
      <w:r>
        <w:rPr>
          <w:rStyle w:val="Emphasis"/>
          <w:rFonts w:ascii="Times New Roman" w:hAnsi="Times New Roman"/>
          <w:i w:val="0"/>
          <w:noProof/>
          <w:sz w:val="24"/>
          <w:szCs w:val="24"/>
        </w:rPr>
        <w:t xml:space="preserve">Giroux, H. (2010). Lessons from Paulo Freire. </w:t>
      </w:r>
      <w:r w:rsidRPr="00711EA4">
        <w:rPr>
          <w:rStyle w:val="Emphasis"/>
          <w:rFonts w:ascii="Times New Roman" w:hAnsi="Times New Roman"/>
          <w:noProof/>
          <w:sz w:val="24"/>
          <w:szCs w:val="24"/>
        </w:rPr>
        <w:t>The Chronicle of Higher Education, 57</w:t>
      </w:r>
      <w:r>
        <w:rPr>
          <w:rStyle w:val="Emphasis"/>
          <w:rFonts w:ascii="Times New Roman" w:hAnsi="Times New Roman"/>
          <w:i w:val="0"/>
          <w:noProof/>
          <w:sz w:val="24"/>
          <w:szCs w:val="24"/>
        </w:rPr>
        <w:t xml:space="preserve">(9). </w:t>
      </w:r>
      <w:bookmarkEnd w:id="24"/>
    </w:p>
    <w:p w:rsidR="00711EA4" w:rsidRDefault="00711EA4" w:rsidP="00711EA4">
      <w:pPr>
        <w:spacing w:after="0" w:line="240" w:lineRule="auto"/>
        <w:ind w:left="720" w:hanging="720"/>
        <w:rPr>
          <w:rStyle w:val="Emphasis"/>
        </w:rPr>
      </w:pPr>
      <w:bookmarkStart w:id="25" w:name="_ENREF_26"/>
      <w:r>
        <w:rPr>
          <w:rStyle w:val="Emphasis"/>
          <w:rFonts w:ascii="Times New Roman" w:hAnsi="Times New Roman"/>
          <w:i w:val="0"/>
          <w:noProof/>
          <w:sz w:val="24"/>
          <w:szCs w:val="24"/>
        </w:rPr>
        <w:t xml:space="preserve">Graham, L., &amp; Slee, R. (2008). Inclusion? In S. Gabel &amp; S. Danforth (Eds.), Disability and the politics of education (pp. 81-99). New York: Peter Lang Publishing. </w:t>
      </w:r>
      <w:bookmarkEnd w:id="25"/>
    </w:p>
    <w:p w:rsidR="00711EA4" w:rsidRDefault="00711EA4" w:rsidP="00711EA4">
      <w:pPr>
        <w:spacing w:after="0" w:line="240" w:lineRule="auto"/>
        <w:ind w:left="720" w:hanging="720"/>
        <w:rPr>
          <w:rStyle w:val="Emphasis"/>
        </w:rPr>
      </w:pPr>
      <w:bookmarkStart w:id="26" w:name="_ENREF_27"/>
      <w:r>
        <w:rPr>
          <w:rStyle w:val="Emphasis"/>
          <w:rFonts w:ascii="Times New Roman" w:hAnsi="Times New Roman"/>
          <w:i w:val="0"/>
          <w:noProof/>
          <w:sz w:val="24"/>
          <w:szCs w:val="24"/>
        </w:rPr>
        <w:t xml:space="preserve">Gramsci, A. (1967). </w:t>
      </w:r>
      <w:r w:rsidRPr="00711EA4">
        <w:rPr>
          <w:rStyle w:val="Emphasis"/>
          <w:rFonts w:ascii="Times New Roman" w:hAnsi="Times New Roman"/>
          <w:noProof/>
          <w:sz w:val="24"/>
          <w:szCs w:val="24"/>
        </w:rPr>
        <w:t>The modern prince, and other writings</w:t>
      </w:r>
      <w:r>
        <w:rPr>
          <w:rStyle w:val="Emphasis"/>
          <w:rFonts w:ascii="Times New Roman" w:hAnsi="Times New Roman"/>
          <w:i w:val="0"/>
          <w:noProof/>
          <w:sz w:val="24"/>
          <w:szCs w:val="24"/>
        </w:rPr>
        <w:t>. New York International Publishers.</w:t>
      </w:r>
      <w:bookmarkEnd w:id="26"/>
    </w:p>
    <w:p w:rsidR="00711EA4" w:rsidRDefault="00711EA4" w:rsidP="00711EA4">
      <w:pPr>
        <w:spacing w:after="0" w:line="240" w:lineRule="auto"/>
        <w:ind w:left="720" w:hanging="720"/>
        <w:rPr>
          <w:rStyle w:val="Emphasis"/>
        </w:rPr>
      </w:pPr>
      <w:bookmarkStart w:id="27" w:name="_ENREF_28"/>
      <w:r>
        <w:rPr>
          <w:rStyle w:val="Emphasis"/>
          <w:rFonts w:ascii="Times New Roman" w:hAnsi="Times New Roman"/>
          <w:i w:val="0"/>
          <w:noProof/>
          <w:sz w:val="24"/>
          <w:szCs w:val="24"/>
        </w:rPr>
        <w:t xml:space="preserve">Gramsci, A., &amp; Rosengarten, F. (1994). </w:t>
      </w:r>
      <w:r w:rsidRPr="00711EA4">
        <w:rPr>
          <w:rStyle w:val="Emphasis"/>
          <w:rFonts w:ascii="Times New Roman" w:hAnsi="Times New Roman"/>
          <w:noProof/>
          <w:sz w:val="24"/>
          <w:szCs w:val="24"/>
        </w:rPr>
        <w:t>Letters from prison</w:t>
      </w:r>
      <w:r>
        <w:rPr>
          <w:rStyle w:val="Emphasis"/>
          <w:rFonts w:ascii="Times New Roman" w:hAnsi="Times New Roman"/>
          <w:i w:val="0"/>
          <w:noProof/>
          <w:sz w:val="24"/>
          <w:szCs w:val="24"/>
        </w:rPr>
        <w:t>. New York: Columbia University Press.</w:t>
      </w:r>
      <w:bookmarkEnd w:id="27"/>
    </w:p>
    <w:p w:rsidR="0095229D" w:rsidRPr="0095229D" w:rsidRDefault="0095229D" w:rsidP="0095229D">
      <w:pPr>
        <w:rPr>
          <w:rStyle w:val="Emphasis"/>
        </w:rPr>
      </w:pPr>
      <w:r w:rsidRPr="00CA0CFA">
        <w:rPr>
          <w:rFonts w:ascii="Times New Roman" w:hAnsi="Times New Roman"/>
          <w:sz w:val="24"/>
          <w:szCs w:val="24"/>
        </w:rPr>
        <w:t>H.R. 1532--112th Congress: Race to the Top Act of 2011. (2011). In www.GovTrack.us. Retrieved June 17, 2013, from http://www.govtrack.us/congress/bills/112/hr1532</w:t>
      </w:r>
    </w:p>
    <w:p w:rsidR="00711EA4" w:rsidRDefault="00711EA4" w:rsidP="00711EA4">
      <w:pPr>
        <w:spacing w:after="0" w:line="240" w:lineRule="auto"/>
        <w:ind w:left="720" w:hanging="720"/>
        <w:rPr>
          <w:rStyle w:val="Emphasis"/>
        </w:rPr>
      </w:pPr>
      <w:bookmarkStart w:id="28" w:name="_ENREF_29"/>
      <w:r>
        <w:rPr>
          <w:rStyle w:val="Emphasis"/>
          <w:rFonts w:ascii="Times New Roman" w:hAnsi="Times New Roman"/>
          <w:i w:val="0"/>
          <w:noProof/>
          <w:sz w:val="24"/>
          <w:szCs w:val="24"/>
        </w:rPr>
        <w:t xml:space="preserve">Harms, W., &amp; dePencier, I. (1996). 100 years of learning at the University of Chicago Laboratory Schools Retrieved from </w:t>
      </w:r>
      <w:hyperlink r:id="rId6" w:history="1">
        <w:r w:rsidRPr="00711EA4">
          <w:rPr>
            <w:rStyle w:val="Hyperlink"/>
            <w:rFonts w:ascii="Times New Roman" w:hAnsi="Times New Roman"/>
            <w:noProof/>
            <w:sz w:val="24"/>
            <w:szCs w:val="24"/>
          </w:rPr>
          <w:t>http://www.ucls.uchicago.edu/about-lab/history/index.aspx</w:t>
        </w:r>
      </w:hyperlink>
      <w:r>
        <w:rPr>
          <w:rStyle w:val="Emphasis"/>
          <w:rFonts w:ascii="Times New Roman" w:hAnsi="Times New Roman"/>
          <w:i w:val="0"/>
          <w:noProof/>
          <w:sz w:val="24"/>
          <w:szCs w:val="24"/>
        </w:rPr>
        <w:t xml:space="preserve"> </w:t>
      </w:r>
      <w:bookmarkEnd w:id="28"/>
    </w:p>
    <w:p w:rsidR="00711EA4" w:rsidRDefault="00711EA4" w:rsidP="00711EA4">
      <w:pPr>
        <w:spacing w:after="0" w:line="240" w:lineRule="auto"/>
        <w:ind w:left="720" w:hanging="720"/>
        <w:rPr>
          <w:rStyle w:val="Emphasis"/>
        </w:rPr>
      </w:pPr>
      <w:bookmarkStart w:id="29" w:name="_ENREF_30"/>
      <w:r>
        <w:rPr>
          <w:rStyle w:val="Emphasis"/>
          <w:rFonts w:ascii="Times New Roman" w:hAnsi="Times New Roman"/>
          <w:i w:val="0"/>
          <w:noProof/>
          <w:sz w:val="24"/>
          <w:szCs w:val="24"/>
        </w:rPr>
        <w:t xml:space="preserve">Jackson, S. (2007). Friere re-viewed. </w:t>
      </w:r>
      <w:r w:rsidRPr="00711EA4">
        <w:rPr>
          <w:rStyle w:val="Emphasis"/>
          <w:rFonts w:ascii="Times New Roman" w:hAnsi="Times New Roman"/>
          <w:noProof/>
          <w:sz w:val="24"/>
          <w:szCs w:val="24"/>
        </w:rPr>
        <w:t>Educational Theory, 57</w:t>
      </w:r>
      <w:r>
        <w:rPr>
          <w:rStyle w:val="Emphasis"/>
          <w:rFonts w:ascii="Times New Roman" w:hAnsi="Times New Roman"/>
          <w:i w:val="0"/>
          <w:noProof/>
          <w:sz w:val="24"/>
          <w:szCs w:val="24"/>
        </w:rPr>
        <w:t>(2), 199-213. doi: 10.1111/j.1741-5446.2007.00252.x</w:t>
      </w:r>
      <w:bookmarkEnd w:id="29"/>
    </w:p>
    <w:p w:rsidR="00711EA4" w:rsidRDefault="00711EA4" w:rsidP="00711EA4">
      <w:pPr>
        <w:spacing w:after="0" w:line="240" w:lineRule="auto"/>
        <w:ind w:left="720" w:hanging="720"/>
        <w:rPr>
          <w:rStyle w:val="Emphasis"/>
        </w:rPr>
      </w:pPr>
      <w:bookmarkStart w:id="30" w:name="_ENREF_31"/>
      <w:r>
        <w:rPr>
          <w:rStyle w:val="Emphasis"/>
          <w:rFonts w:ascii="Times New Roman" w:hAnsi="Times New Roman"/>
          <w:i w:val="0"/>
          <w:noProof/>
          <w:sz w:val="24"/>
          <w:szCs w:val="24"/>
        </w:rPr>
        <w:t xml:space="preserve">Kaldec, A. (2007). </w:t>
      </w:r>
      <w:r w:rsidRPr="00711EA4">
        <w:rPr>
          <w:rStyle w:val="Emphasis"/>
          <w:rFonts w:ascii="Times New Roman" w:hAnsi="Times New Roman"/>
          <w:noProof/>
          <w:sz w:val="24"/>
          <w:szCs w:val="24"/>
        </w:rPr>
        <w:t>Dewey's critical pragmatism</w:t>
      </w:r>
      <w:r>
        <w:rPr>
          <w:rStyle w:val="Emphasis"/>
          <w:rFonts w:ascii="Times New Roman" w:hAnsi="Times New Roman"/>
          <w:i w:val="0"/>
          <w:noProof/>
          <w:sz w:val="24"/>
          <w:szCs w:val="24"/>
        </w:rPr>
        <w:t>. Plymouth: Lexington Books.</w:t>
      </w:r>
      <w:bookmarkEnd w:id="30"/>
    </w:p>
    <w:p w:rsidR="00711EA4" w:rsidRDefault="00711EA4" w:rsidP="00711EA4">
      <w:pPr>
        <w:spacing w:after="0" w:line="240" w:lineRule="auto"/>
        <w:ind w:left="720" w:hanging="720"/>
        <w:rPr>
          <w:rStyle w:val="Emphasis"/>
        </w:rPr>
      </w:pPr>
      <w:bookmarkStart w:id="31" w:name="_ENREF_32"/>
      <w:r>
        <w:rPr>
          <w:rStyle w:val="Emphasis"/>
          <w:rFonts w:ascii="Times New Roman" w:hAnsi="Times New Roman"/>
          <w:i w:val="0"/>
          <w:noProof/>
          <w:sz w:val="24"/>
          <w:szCs w:val="24"/>
        </w:rPr>
        <w:t xml:space="preserve">Kearney, A. (2009). </w:t>
      </w:r>
      <w:r w:rsidRPr="00711EA4">
        <w:rPr>
          <w:rStyle w:val="Emphasis"/>
          <w:rFonts w:ascii="Times New Roman" w:hAnsi="Times New Roman"/>
          <w:noProof/>
          <w:sz w:val="24"/>
          <w:szCs w:val="24"/>
        </w:rPr>
        <w:t>Barriers to school inclusion: An investigation into the exclusion of disabled students from and within New Zealand schools: A thesis presented in partial fulfilment of the requirements for the degree of Doctor of Philosophy in Education at Massey University, Palmerston North, New Zealand.</w:t>
      </w:r>
      <w:r>
        <w:rPr>
          <w:rStyle w:val="Emphasis"/>
          <w:rFonts w:ascii="Times New Roman" w:hAnsi="Times New Roman"/>
          <w:i w:val="0"/>
          <w:noProof/>
          <w:sz w:val="24"/>
          <w:szCs w:val="24"/>
        </w:rPr>
        <w:t xml:space="preserve"> Dissertation/Thesis. Retrieved from </w:t>
      </w:r>
      <w:hyperlink r:id="rId7" w:history="1">
        <w:r w:rsidRPr="00711EA4">
          <w:rPr>
            <w:rStyle w:val="Hyperlink"/>
            <w:rFonts w:ascii="Times New Roman" w:hAnsi="Times New Roman"/>
            <w:noProof/>
            <w:sz w:val="24"/>
            <w:szCs w:val="24"/>
          </w:rPr>
          <w:t>http://canterbury.summon.serialssolutions.com/link/0/eLvHCXMwQ7QykcsDIyLKAwtzI2Ckga8pQNoAywC72A3t5AFwUtIH5mVQ8QusaEB3Xrr4AJuYQBUlKUh1hJsgA48L0ty2EANTah7fWxmVDx5BfocWatmISCxY5AIAHecziQ</w:t>
        </w:r>
      </w:hyperlink>
      <w:r>
        <w:rPr>
          <w:rStyle w:val="Emphasis"/>
          <w:rFonts w:ascii="Times New Roman" w:hAnsi="Times New Roman"/>
          <w:i w:val="0"/>
          <w:noProof/>
          <w:sz w:val="24"/>
          <w:szCs w:val="24"/>
        </w:rPr>
        <w:t xml:space="preserve">  </w:t>
      </w:r>
      <w:bookmarkEnd w:id="31"/>
    </w:p>
    <w:p w:rsidR="00711EA4" w:rsidRDefault="00711EA4" w:rsidP="00711EA4">
      <w:pPr>
        <w:spacing w:after="0" w:line="240" w:lineRule="auto"/>
        <w:ind w:left="720" w:hanging="720"/>
        <w:rPr>
          <w:rStyle w:val="Emphasis"/>
        </w:rPr>
      </w:pPr>
      <w:bookmarkStart w:id="32" w:name="_ENREF_33"/>
      <w:r>
        <w:rPr>
          <w:rStyle w:val="Emphasis"/>
          <w:rFonts w:ascii="Times New Roman" w:hAnsi="Times New Roman"/>
          <w:i w:val="0"/>
          <w:noProof/>
          <w:sz w:val="24"/>
          <w:szCs w:val="24"/>
        </w:rPr>
        <w:t xml:space="preserve">Khor, M. (2000). Seattle debacle: Revolt of the developing nations. In K. Danaher &amp; R. Burbach (Eds.), </w:t>
      </w:r>
      <w:r w:rsidRPr="00711EA4">
        <w:rPr>
          <w:rStyle w:val="Emphasis"/>
          <w:rFonts w:ascii="Times New Roman" w:hAnsi="Times New Roman"/>
          <w:noProof/>
          <w:sz w:val="24"/>
          <w:szCs w:val="24"/>
        </w:rPr>
        <w:t>Globalize this:The battle against the World Trade Organization and corporate rule</w:t>
      </w:r>
      <w:r>
        <w:rPr>
          <w:rStyle w:val="Emphasis"/>
          <w:rFonts w:ascii="Times New Roman" w:hAnsi="Times New Roman"/>
          <w:i w:val="0"/>
          <w:noProof/>
          <w:sz w:val="24"/>
          <w:szCs w:val="24"/>
        </w:rPr>
        <w:t xml:space="preserve"> (pp. 48-52). Monroe, MA: Common Courage Press.</w:t>
      </w:r>
      <w:bookmarkEnd w:id="32"/>
    </w:p>
    <w:p w:rsidR="00711EA4" w:rsidRDefault="00711EA4" w:rsidP="00711EA4">
      <w:pPr>
        <w:spacing w:after="0" w:line="240" w:lineRule="auto"/>
        <w:ind w:left="720" w:hanging="720"/>
        <w:rPr>
          <w:rStyle w:val="Emphasis"/>
        </w:rPr>
      </w:pPr>
      <w:bookmarkStart w:id="33" w:name="_ENREF_34"/>
      <w:r>
        <w:rPr>
          <w:rStyle w:val="Emphasis"/>
          <w:rFonts w:ascii="Times New Roman" w:hAnsi="Times New Roman"/>
          <w:i w:val="0"/>
          <w:noProof/>
          <w:sz w:val="24"/>
          <w:szCs w:val="24"/>
        </w:rPr>
        <w:t xml:space="preserve">Leibniz, G. (1992). </w:t>
      </w:r>
      <w:r w:rsidRPr="00711EA4">
        <w:rPr>
          <w:rStyle w:val="Emphasis"/>
          <w:rFonts w:ascii="Times New Roman" w:hAnsi="Times New Roman"/>
          <w:noProof/>
          <w:sz w:val="24"/>
          <w:szCs w:val="24"/>
        </w:rPr>
        <w:t>Discourse on metaphysics and other writings</w:t>
      </w:r>
      <w:r>
        <w:rPr>
          <w:rStyle w:val="Emphasis"/>
          <w:rFonts w:ascii="Times New Roman" w:hAnsi="Times New Roman"/>
          <w:i w:val="0"/>
          <w:noProof/>
          <w:sz w:val="24"/>
          <w:szCs w:val="24"/>
        </w:rPr>
        <w:t>. London: Prometheus Books.</w:t>
      </w:r>
      <w:bookmarkEnd w:id="33"/>
    </w:p>
    <w:p w:rsidR="00711EA4" w:rsidRDefault="00711EA4" w:rsidP="00711EA4">
      <w:pPr>
        <w:spacing w:after="0" w:line="240" w:lineRule="auto"/>
        <w:ind w:left="720" w:hanging="720"/>
        <w:rPr>
          <w:rStyle w:val="Emphasis"/>
        </w:rPr>
      </w:pPr>
      <w:bookmarkStart w:id="34" w:name="_ENREF_35"/>
      <w:r>
        <w:rPr>
          <w:rStyle w:val="Emphasis"/>
          <w:rFonts w:ascii="Times New Roman" w:hAnsi="Times New Roman"/>
          <w:i w:val="0"/>
          <w:noProof/>
          <w:sz w:val="24"/>
          <w:szCs w:val="24"/>
        </w:rPr>
        <w:t xml:space="preserve">Mayo, P. (1999). </w:t>
      </w:r>
      <w:r w:rsidRPr="00711EA4">
        <w:rPr>
          <w:rStyle w:val="Emphasis"/>
          <w:rFonts w:ascii="Times New Roman" w:hAnsi="Times New Roman"/>
          <w:noProof/>
          <w:sz w:val="24"/>
          <w:szCs w:val="24"/>
        </w:rPr>
        <w:t>Gramsci, Freire and adult education: Possibilities for transformative action</w:t>
      </w:r>
      <w:r>
        <w:rPr>
          <w:rStyle w:val="Emphasis"/>
          <w:rFonts w:ascii="Times New Roman" w:hAnsi="Times New Roman"/>
          <w:i w:val="0"/>
          <w:noProof/>
          <w:sz w:val="24"/>
          <w:szCs w:val="24"/>
        </w:rPr>
        <w:t>. London: Zed Books.</w:t>
      </w:r>
      <w:bookmarkEnd w:id="34"/>
    </w:p>
    <w:p w:rsidR="00711EA4" w:rsidRDefault="00711EA4" w:rsidP="00711EA4">
      <w:pPr>
        <w:spacing w:after="0" w:line="240" w:lineRule="auto"/>
        <w:ind w:left="720" w:hanging="720"/>
        <w:rPr>
          <w:rStyle w:val="Emphasis"/>
        </w:rPr>
      </w:pPr>
      <w:bookmarkStart w:id="35" w:name="_ENREF_36"/>
      <w:r>
        <w:rPr>
          <w:rStyle w:val="Emphasis"/>
          <w:rFonts w:ascii="Times New Roman" w:hAnsi="Times New Roman"/>
          <w:i w:val="0"/>
          <w:noProof/>
          <w:sz w:val="24"/>
          <w:szCs w:val="24"/>
        </w:rPr>
        <w:t xml:space="preserve">McMaster, C. (2012). Ingredients for inclusion: Lessons from the literature. </w:t>
      </w:r>
      <w:r w:rsidRPr="00711EA4">
        <w:rPr>
          <w:rStyle w:val="Emphasis"/>
          <w:rFonts w:ascii="Times New Roman" w:hAnsi="Times New Roman"/>
          <w:noProof/>
          <w:sz w:val="24"/>
          <w:szCs w:val="24"/>
        </w:rPr>
        <w:t>Kairaranga, 13</w:t>
      </w:r>
      <w:r>
        <w:rPr>
          <w:rStyle w:val="Emphasis"/>
          <w:rFonts w:ascii="Times New Roman" w:hAnsi="Times New Roman"/>
          <w:i w:val="0"/>
          <w:noProof/>
          <w:sz w:val="24"/>
          <w:szCs w:val="24"/>
        </w:rPr>
        <w:t xml:space="preserve">(2), 11-22. </w:t>
      </w:r>
      <w:bookmarkEnd w:id="35"/>
    </w:p>
    <w:p w:rsidR="00711EA4" w:rsidRDefault="00711EA4" w:rsidP="00711EA4">
      <w:pPr>
        <w:spacing w:after="0" w:line="240" w:lineRule="auto"/>
        <w:ind w:left="720" w:hanging="720"/>
        <w:rPr>
          <w:rStyle w:val="Emphasis"/>
        </w:rPr>
      </w:pPr>
      <w:bookmarkStart w:id="36" w:name="_ENREF_37"/>
      <w:r>
        <w:rPr>
          <w:rStyle w:val="Emphasis"/>
          <w:rFonts w:ascii="Times New Roman" w:hAnsi="Times New Roman"/>
          <w:i w:val="0"/>
          <w:noProof/>
          <w:sz w:val="24"/>
          <w:szCs w:val="24"/>
        </w:rPr>
        <w:t xml:space="preserve">Meyer, L. H. (1997). Tinkering around the edges? </w:t>
      </w:r>
      <w:r w:rsidRPr="00711EA4">
        <w:rPr>
          <w:rStyle w:val="Emphasis"/>
          <w:rFonts w:ascii="Times New Roman" w:hAnsi="Times New Roman"/>
          <w:noProof/>
          <w:sz w:val="24"/>
          <w:szCs w:val="24"/>
        </w:rPr>
        <w:t>Journal of the Association for Persons with Severe Handicaps, 22</w:t>
      </w:r>
      <w:r>
        <w:rPr>
          <w:rStyle w:val="Emphasis"/>
          <w:rFonts w:ascii="Times New Roman" w:hAnsi="Times New Roman"/>
          <w:i w:val="0"/>
          <w:noProof/>
          <w:sz w:val="24"/>
          <w:szCs w:val="24"/>
        </w:rPr>
        <w:t xml:space="preserve">(2), 80-82. </w:t>
      </w:r>
      <w:bookmarkEnd w:id="36"/>
    </w:p>
    <w:p w:rsidR="00711EA4" w:rsidRDefault="00711EA4" w:rsidP="00711EA4">
      <w:pPr>
        <w:spacing w:after="0" w:line="240" w:lineRule="auto"/>
        <w:ind w:left="720" w:hanging="720"/>
        <w:rPr>
          <w:rStyle w:val="Emphasis"/>
        </w:rPr>
      </w:pPr>
      <w:bookmarkStart w:id="37" w:name="_ENREF_38"/>
      <w:r>
        <w:rPr>
          <w:rStyle w:val="Emphasis"/>
          <w:rFonts w:ascii="Times New Roman" w:hAnsi="Times New Roman"/>
          <w:i w:val="0"/>
          <w:noProof/>
          <w:sz w:val="24"/>
          <w:szCs w:val="24"/>
        </w:rPr>
        <w:t xml:space="preserve">Neill, A. S. (1971). </w:t>
      </w:r>
      <w:r w:rsidRPr="00711EA4">
        <w:rPr>
          <w:rStyle w:val="Emphasis"/>
          <w:rFonts w:ascii="Times New Roman" w:hAnsi="Times New Roman"/>
          <w:noProof/>
          <w:sz w:val="24"/>
          <w:szCs w:val="24"/>
        </w:rPr>
        <w:t>Summerhill</w:t>
      </w:r>
      <w:r>
        <w:rPr>
          <w:rStyle w:val="Emphasis"/>
          <w:rFonts w:ascii="Times New Roman" w:hAnsi="Times New Roman"/>
          <w:i w:val="0"/>
          <w:noProof/>
          <w:sz w:val="24"/>
          <w:szCs w:val="24"/>
        </w:rPr>
        <w:t>. Harmondsworth: Pelican Books.</w:t>
      </w:r>
      <w:bookmarkEnd w:id="37"/>
    </w:p>
    <w:p w:rsidR="0095229D" w:rsidRPr="0095229D" w:rsidRDefault="0095229D" w:rsidP="0095229D">
      <w:pPr>
        <w:rPr>
          <w:rStyle w:val="Emphasis"/>
        </w:rPr>
      </w:pPr>
      <w:r w:rsidRPr="00CA0CFA">
        <w:rPr>
          <w:rFonts w:ascii="Times New Roman" w:hAnsi="Times New Roman"/>
          <w:sz w:val="24"/>
          <w:szCs w:val="24"/>
        </w:rPr>
        <w:t>No Child Left Behind (NCLB) Act of 2001, Pub. L. No. 10</w:t>
      </w:r>
      <w:r>
        <w:rPr>
          <w:rFonts w:ascii="Times New Roman" w:hAnsi="Times New Roman"/>
          <w:sz w:val="24"/>
          <w:szCs w:val="24"/>
        </w:rPr>
        <w:t>7-110, § 115, Stat. 1425 (2002)</w:t>
      </w:r>
    </w:p>
    <w:p w:rsidR="00711EA4" w:rsidRDefault="00711EA4" w:rsidP="00711EA4">
      <w:pPr>
        <w:spacing w:after="0" w:line="240" w:lineRule="auto"/>
        <w:ind w:left="720" w:hanging="720"/>
        <w:rPr>
          <w:rStyle w:val="Emphasis"/>
        </w:rPr>
      </w:pPr>
      <w:bookmarkStart w:id="38" w:name="_ENREF_39"/>
      <w:r>
        <w:rPr>
          <w:rStyle w:val="Emphasis"/>
          <w:rFonts w:ascii="Times New Roman" w:hAnsi="Times New Roman"/>
          <w:i w:val="0"/>
          <w:noProof/>
          <w:sz w:val="24"/>
          <w:szCs w:val="24"/>
        </w:rPr>
        <w:t xml:space="preserve">Pestalozzi, J. H. (1894). </w:t>
      </w:r>
      <w:r w:rsidRPr="00711EA4">
        <w:rPr>
          <w:rStyle w:val="Emphasis"/>
          <w:rFonts w:ascii="Times New Roman" w:hAnsi="Times New Roman"/>
          <w:noProof/>
          <w:sz w:val="24"/>
          <w:szCs w:val="24"/>
        </w:rPr>
        <w:t>How Gertrude teaches her children, translated by Lucy E. Holland and Frances C. Turner</w:t>
      </w:r>
      <w:r>
        <w:rPr>
          <w:rStyle w:val="Emphasis"/>
          <w:rFonts w:ascii="Times New Roman" w:hAnsi="Times New Roman"/>
          <w:i w:val="0"/>
          <w:noProof/>
          <w:sz w:val="24"/>
          <w:szCs w:val="24"/>
        </w:rPr>
        <w:t>. London: Swan Sonnenschein.</w:t>
      </w:r>
      <w:bookmarkEnd w:id="38"/>
    </w:p>
    <w:p w:rsidR="00711EA4" w:rsidRDefault="00711EA4" w:rsidP="00711EA4">
      <w:pPr>
        <w:spacing w:after="0" w:line="240" w:lineRule="auto"/>
        <w:ind w:left="720" w:hanging="720"/>
        <w:rPr>
          <w:rStyle w:val="Emphasis"/>
        </w:rPr>
      </w:pPr>
      <w:bookmarkStart w:id="39" w:name="_ENREF_40"/>
      <w:r>
        <w:rPr>
          <w:rStyle w:val="Emphasis"/>
          <w:rFonts w:ascii="Times New Roman" w:hAnsi="Times New Roman"/>
          <w:i w:val="0"/>
          <w:noProof/>
          <w:sz w:val="24"/>
          <w:szCs w:val="24"/>
        </w:rPr>
        <w:t xml:space="preserve">Peters, M., &amp; Freeman-Moir, J. (Eds.). (2006). </w:t>
      </w:r>
      <w:r w:rsidRPr="00711EA4">
        <w:rPr>
          <w:rStyle w:val="Emphasis"/>
          <w:rFonts w:ascii="Times New Roman" w:hAnsi="Times New Roman"/>
          <w:noProof/>
          <w:sz w:val="24"/>
          <w:szCs w:val="24"/>
        </w:rPr>
        <w:t>Edutopias: New utopian thinking in education</w:t>
      </w:r>
      <w:r>
        <w:rPr>
          <w:rStyle w:val="Emphasis"/>
          <w:rFonts w:ascii="Times New Roman" w:hAnsi="Times New Roman"/>
          <w:i w:val="0"/>
          <w:noProof/>
          <w:sz w:val="24"/>
          <w:szCs w:val="24"/>
        </w:rPr>
        <w:t>. Rotterdam: Sense Publishing.</w:t>
      </w:r>
      <w:bookmarkEnd w:id="39"/>
    </w:p>
    <w:p w:rsidR="00711EA4" w:rsidRDefault="00711EA4" w:rsidP="00711EA4">
      <w:pPr>
        <w:spacing w:after="0" w:line="240" w:lineRule="auto"/>
        <w:ind w:left="720" w:hanging="720"/>
        <w:rPr>
          <w:rStyle w:val="Emphasis"/>
        </w:rPr>
      </w:pPr>
      <w:bookmarkStart w:id="40" w:name="_ENREF_41"/>
      <w:r>
        <w:rPr>
          <w:rStyle w:val="Emphasis"/>
          <w:rFonts w:ascii="Times New Roman" w:hAnsi="Times New Roman"/>
          <w:i w:val="0"/>
          <w:noProof/>
          <w:sz w:val="24"/>
          <w:szCs w:val="24"/>
        </w:rPr>
        <w:t>Peterson, M. (2013). [Personal communication, 12 January].</w:t>
      </w:r>
      <w:bookmarkEnd w:id="40"/>
    </w:p>
    <w:p w:rsidR="00711EA4" w:rsidRDefault="00711EA4" w:rsidP="00711EA4">
      <w:pPr>
        <w:spacing w:after="0" w:line="240" w:lineRule="auto"/>
        <w:ind w:left="720" w:hanging="720"/>
        <w:rPr>
          <w:rStyle w:val="Emphasis"/>
        </w:rPr>
      </w:pPr>
      <w:bookmarkStart w:id="41" w:name="_ENREF_42"/>
      <w:r>
        <w:rPr>
          <w:rStyle w:val="Emphasis"/>
          <w:rFonts w:ascii="Times New Roman" w:hAnsi="Times New Roman"/>
          <w:i w:val="0"/>
          <w:noProof/>
          <w:sz w:val="24"/>
          <w:szCs w:val="24"/>
        </w:rPr>
        <w:t xml:space="preserve">Prosser, J. (1999). </w:t>
      </w:r>
      <w:r w:rsidRPr="00711EA4">
        <w:rPr>
          <w:rStyle w:val="Emphasis"/>
          <w:rFonts w:ascii="Times New Roman" w:hAnsi="Times New Roman"/>
          <w:noProof/>
          <w:sz w:val="24"/>
          <w:szCs w:val="24"/>
        </w:rPr>
        <w:t>School culture</w:t>
      </w:r>
      <w:r>
        <w:rPr>
          <w:rStyle w:val="Emphasis"/>
          <w:rFonts w:ascii="Times New Roman" w:hAnsi="Times New Roman"/>
          <w:i w:val="0"/>
          <w:noProof/>
          <w:sz w:val="24"/>
          <w:szCs w:val="24"/>
        </w:rPr>
        <w:t>. London: Paul Chapman Publishing.</w:t>
      </w:r>
      <w:bookmarkEnd w:id="41"/>
    </w:p>
    <w:p w:rsidR="00711EA4" w:rsidRDefault="00711EA4" w:rsidP="00711EA4">
      <w:pPr>
        <w:spacing w:after="0" w:line="240" w:lineRule="auto"/>
        <w:ind w:left="720" w:hanging="720"/>
        <w:rPr>
          <w:rStyle w:val="Emphasis"/>
        </w:rPr>
      </w:pPr>
      <w:bookmarkStart w:id="42" w:name="_ENREF_43"/>
      <w:r>
        <w:rPr>
          <w:rStyle w:val="Emphasis"/>
          <w:rFonts w:ascii="Times New Roman" w:hAnsi="Times New Roman"/>
          <w:i w:val="0"/>
          <w:noProof/>
          <w:sz w:val="24"/>
          <w:szCs w:val="24"/>
        </w:rPr>
        <w:t xml:space="preserve">Roberts, J. W. (2011). </w:t>
      </w:r>
      <w:r w:rsidRPr="00711EA4">
        <w:rPr>
          <w:rStyle w:val="Emphasis"/>
          <w:rFonts w:ascii="Times New Roman" w:hAnsi="Times New Roman"/>
          <w:noProof/>
          <w:sz w:val="24"/>
          <w:szCs w:val="24"/>
        </w:rPr>
        <w:t>Beyond learning by doing: Theoretical currents in experiential education</w:t>
      </w:r>
      <w:r>
        <w:rPr>
          <w:rStyle w:val="Emphasis"/>
          <w:rFonts w:ascii="Times New Roman" w:hAnsi="Times New Roman"/>
          <w:i w:val="0"/>
          <w:noProof/>
          <w:sz w:val="24"/>
          <w:szCs w:val="24"/>
        </w:rPr>
        <w:t>: Routledge, Taylor &amp; Francis Group.</w:t>
      </w:r>
      <w:bookmarkEnd w:id="42"/>
    </w:p>
    <w:p w:rsidR="00711EA4" w:rsidRDefault="00711EA4" w:rsidP="00711EA4">
      <w:pPr>
        <w:spacing w:after="0" w:line="240" w:lineRule="auto"/>
        <w:ind w:left="720" w:hanging="720"/>
        <w:rPr>
          <w:rStyle w:val="Emphasis"/>
        </w:rPr>
      </w:pPr>
      <w:bookmarkStart w:id="43" w:name="_ENREF_44"/>
      <w:r>
        <w:rPr>
          <w:rStyle w:val="Emphasis"/>
          <w:rFonts w:ascii="Times New Roman" w:hAnsi="Times New Roman"/>
          <w:i w:val="0"/>
          <w:noProof/>
          <w:sz w:val="24"/>
          <w:szCs w:val="24"/>
        </w:rPr>
        <w:t xml:space="preserve">Roberts, P. (2004). Gramsci, Freire, and intellectual life. </w:t>
      </w:r>
      <w:r w:rsidRPr="00711EA4">
        <w:rPr>
          <w:rStyle w:val="Emphasis"/>
          <w:rFonts w:ascii="Times New Roman" w:hAnsi="Times New Roman"/>
          <w:noProof/>
          <w:sz w:val="24"/>
          <w:szCs w:val="24"/>
        </w:rPr>
        <w:t>Interchange, 35</w:t>
      </w:r>
      <w:r>
        <w:rPr>
          <w:rStyle w:val="Emphasis"/>
          <w:rFonts w:ascii="Times New Roman" w:hAnsi="Times New Roman"/>
          <w:i w:val="0"/>
          <w:noProof/>
          <w:sz w:val="24"/>
          <w:szCs w:val="24"/>
        </w:rPr>
        <w:t xml:space="preserve">(3), 365-373. </w:t>
      </w:r>
      <w:bookmarkEnd w:id="43"/>
    </w:p>
    <w:p w:rsidR="00711EA4" w:rsidRDefault="00711EA4" w:rsidP="00711EA4">
      <w:pPr>
        <w:spacing w:after="0" w:line="240" w:lineRule="auto"/>
        <w:ind w:left="720" w:hanging="720"/>
        <w:rPr>
          <w:rStyle w:val="Emphasis"/>
        </w:rPr>
      </w:pPr>
      <w:bookmarkStart w:id="44" w:name="_ENREF_45"/>
      <w:r>
        <w:rPr>
          <w:rStyle w:val="Emphasis"/>
          <w:rFonts w:ascii="Times New Roman" w:hAnsi="Times New Roman"/>
          <w:i w:val="0"/>
          <w:noProof/>
          <w:sz w:val="24"/>
          <w:szCs w:val="24"/>
        </w:rPr>
        <w:t xml:space="preserve">Rorty, R. (1999). </w:t>
      </w:r>
      <w:r w:rsidRPr="00711EA4">
        <w:rPr>
          <w:rStyle w:val="Emphasis"/>
          <w:rFonts w:ascii="Times New Roman" w:hAnsi="Times New Roman"/>
          <w:noProof/>
          <w:sz w:val="24"/>
          <w:szCs w:val="24"/>
        </w:rPr>
        <w:t>Philosophy and social hope</w:t>
      </w:r>
      <w:r>
        <w:rPr>
          <w:rStyle w:val="Emphasis"/>
          <w:rFonts w:ascii="Times New Roman" w:hAnsi="Times New Roman"/>
          <w:i w:val="0"/>
          <w:noProof/>
          <w:sz w:val="24"/>
          <w:szCs w:val="24"/>
        </w:rPr>
        <w:t>. London: Penguin Books.</w:t>
      </w:r>
      <w:bookmarkEnd w:id="44"/>
    </w:p>
    <w:p w:rsidR="00711EA4" w:rsidRDefault="00711EA4" w:rsidP="00711EA4">
      <w:pPr>
        <w:spacing w:after="0" w:line="240" w:lineRule="auto"/>
        <w:ind w:left="720" w:hanging="720"/>
        <w:rPr>
          <w:rStyle w:val="Emphasis"/>
        </w:rPr>
      </w:pPr>
      <w:bookmarkStart w:id="45" w:name="_ENREF_46"/>
      <w:r>
        <w:rPr>
          <w:rStyle w:val="Emphasis"/>
          <w:rFonts w:ascii="Times New Roman" w:hAnsi="Times New Roman"/>
          <w:i w:val="0"/>
          <w:noProof/>
          <w:sz w:val="24"/>
          <w:szCs w:val="24"/>
        </w:rPr>
        <w:t xml:space="preserve">Slee, R. (2006). Limits to and possibilities for educational reform. </w:t>
      </w:r>
      <w:r w:rsidRPr="00711EA4">
        <w:rPr>
          <w:rStyle w:val="Emphasis"/>
          <w:rFonts w:ascii="Times New Roman" w:hAnsi="Times New Roman"/>
          <w:noProof/>
          <w:sz w:val="24"/>
          <w:szCs w:val="24"/>
        </w:rPr>
        <w:t>International Journal of inclusive Education, 10</w:t>
      </w:r>
      <w:r>
        <w:rPr>
          <w:rStyle w:val="Emphasis"/>
          <w:rFonts w:ascii="Times New Roman" w:hAnsi="Times New Roman"/>
          <w:i w:val="0"/>
          <w:noProof/>
          <w:sz w:val="24"/>
          <w:szCs w:val="24"/>
        </w:rPr>
        <w:t xml:space="preserve">(2-3), 109-119. </w:t>
      </w:r>
      <w:bookmarkEnd w:id="45"/>
    </w:p>
    <w:p w:rsidR="00711EA4" w:rsidRDefault="00711EA4" w:rsidP="00711EA4">
      <w:pPr>
        <w:spacing w:line="240" w:lineRule="auto"/>
        <w:ind w:left="720" w:hanging="720"/>
        <w:rPr>
          <w:rStyle w:val="Emphasis"/>
        </w:rPr>
      </w:pPr>
      <w:bookmarkStart w:id="46" w:name="_ENREF_47"/>
      <w:r>
        <w:rPr>
          <w:rStyle w:val="Emphasis"/>
          <w:rFonts w:ascii="Times New Roman" w:hAnsi="Times New Roman"/>
          <w:i w:val="0"/>
          <w:noProof/>
          <w:sz w:val="24"/>
          <w:szCs w:val="24"/>
        </w:rPr>
        <w:t xml:space="preserve">Teitelbaum, K., &amp; Reese, W. (1983). American socialist pedagogy and experimentation in the progressive era: The socialist sunday school. </w:t>
      </w:r>
      <w:r w:rsidRPr="00711EA4">
        <w:rPr>
          <w:rStyle w:val="Emphasis"/>
          <w:rFonts w:ascii="Times New Roman" w:hAnsi="Times New Roman"/>
          <w:noProof/>
          <w:sz w:val="24"/>
          <w:szCs w:val="24"/>
        </w:rPr>
        <w:t>History of Education Quarterly, 23</w:t>
      </w:r>
      <w:r>
        <w:rPr>
          <w:rStyle w:val="Emphasis"/>
          <w:rFonts w:ascii="Times New Roman" w:hAnsi="Times New Roman"/>
          <w:i w:val="0"/>
          <w:noProof/>
          <w:sz w:val="24"/>
          <w:szCs w:val="24"/>
        </w:rPr>
        <w:t xml:space="preserve">(4), 429-454. </w:t>
      </w:r>
      <w:bookmarkEnd w:id="46"/>
    </w:p>
    <w:p w:rsidR="00711EA4" w:rsidRDefault="00711EA4" w:rsidP="00711EA4">
      <w:pPr>
        <w:spacing w:line="240" w:lineRule="auto"/>
        <w:rPr>
          <w:rStyle w:val="Emphasis"/>
        </w:rPr>
      </w:pPr>
    </w:p>
    <w:p w:rsidR="00FB1C4A" w:rsidRPr="00165D21" w:rsidRDefault="00A1343A" w:rsidP="00020D57">
      <w:pPr>
        <w:spacing w:line="240" w:lineRule="auto"/>
        <w:rPr>
          <w:rStyle w:val="Emphasis"/>
        </w:rPr>
      </w:pPr>
      <w:r w:rsidRPr="00165D21">
        <w:rPr>
          <w:rStyle w:val="Emphasis"/>
          <w:rFonts w:ascii="Times New Roman" w:hAnsi="Times New Roman"/>
          <w:i w:val="0"/>
          <w:sz w:val="24"/>
          <w:szCs w:val="24"/>
        </w:rPr>
        <w:fldChar w:fldCharType="end"/>
      </w:r>
    </w:p>
    <w:sectPr w:rsidR="00FB1C4A" w:rsidRPr="00165D21" w:rsidSect="00051373">
      <w:headerReference w:type="default" r:id="rId8"/>
      <w:footerReference w:type="default" r:id="rId9"/>
      <w:pgSz w:w="11906" w:h="16838"/>
      <w:pgMar w:top="1440" w:right="1440" w:bottom="1440" w:left="1440" w:header="708" w:footer="708" w:gutter="0"/>
      <w:pgNumType w:start="25"/>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C73" w:rsidRDefault="00B42C73" w:rsidP="00020D57">
      <w:pPr>
        <w:spacing w:after="0" w:line="240" w:lineRule="auto"/>
      </w:pPr>
      <w:r>
        <w:separator/>
      </w:r>
    </w:p>
  </w:endnote>
  <w:endnote w:type="continuationSeparator" w:id="0">
    <w:p w:rsidR="00B42C73" w:rsidRDefault="00B42C73" w:rsidP="00020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A4" w:rsidRDefault="00A1343A" w:rsidP="00051373">
    <w:pPr>
      <w:pStyle w:val="Footer"/>
      <w:jc w:val="center"/>
    </w:pPr>
    <w:fldSimple w:instr=" PAGE   \* MERGEFORMAT ">
      <w:r w:rsidR="0085572C">
        <w:rPr>
          <w:noProof/>
        </w:rPr>
        <w:t>25</w:t>
      </w:r>
    </w:fldSimple>
  </w:p>
  <w:p w:rsidR="00711EA4" w:rsidRDefault="00711EA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C73" w:rsidRDefault="00B42C73" w:rsidP="00020D57">
      <w:pPr>
        <w:spacing w:after="0" w:line="240" w:lineRule="auto"/>
      </w:pPr>
      <w:r>
        <w:separator/>
      </w:r>
    </w:p>
  </w:footnote>
  <w:footnote w:type="continuationSeparator" w:id="0">
    <w:p w:rsidR="00B42C73" w:rsidRDefault="00B42C73" w:rsidP="00020D57">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73" w:rsidRDefault="00051373" w:rsidP="00051373">
    <w:pPr>
      <w:pStyle w:val="Header"/>
      <w:jc w:val="center"/>
    </w:pPr>
    <w:r>
      <w:t>INTERNATIONAL JOURNAL OF WHOLE SCHOOLING. Vol. 9, No. 2, 2013</w:t>
    </w:r>
  </w:p>
  <w:p w:rsidR="00051373" w:rsidRDefault="00051373">
    <w:pPr>
      <w:pStyle w:val="Header"/>
    </w:pPr>
  </w:p>
  <w:p w:rsidR="00051373" w:rsidRDefault="000513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oNotTrackMoves/>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zdvpdr9bfff5oefxr1p2aai2zwe95xwfvef&quot;&gt;My EndNote Library&lt;record-ids&gt;&lt;item&gt;62&lt;/item&gt;&lt;item&gt;428&lt;/item&gt;&lt;item&gt;483&lt;/item&gt;&lt;item&gt;498&lt;/item&gt;&lt;item&gt;564&lt;/item&gt;&lt;item&gt;584&lt;/item&gt;&lt;item&gt;620&lt;/item&gt;&lt;item&gt;621&lt;/item&gt;&lt;item&gt;628&lt;/item&gt;&lt;item&gt;631&lt;/item&gt;&lt;item&gt;632&lt;/item&gt;&lt;item&gt;637&lt;/item&gt;&lt;item&gt;638&lt;/item&gt;&lt;item&gt;639&lt;/item&gt;&lt;item&gt;640&lt;/item&gt;&lt;item&gt;641&lt;/item&gt;&lt;item&gt;642&lt;/item&gt;&lt;item&gt;644&lt;/item&gt;&lt;item&gt;645&lt;/item&gt;&lt;item&gt;646&lt;/item&gt;&lt;item&gt;648&lt;/item&gt;&lt;item&gt;649&lt;/item&gt;&lt;item&gt;650&lt;/item&gt;&lt;item&gt;651&lt;/item&gt;&lt;item&gt;653&lt;/item&gt;&lt;item&gt;654&lt;/item&gt;&lt;item&gt;655&lt;/item&gt;&lt;item&gt;656&lt;/item&gt;&lt;item&gt;657&lt;/item&gt;&lt;item&gt;660&lt;/item&gt;&lt;item&gt;669&lt;/item&gt;&lt;item&gt;671&lt;/item&gt;&lt;item&gt;678&lt;/item&gt;&lt;item&gt;679&lt;/item&gt;&lt;item&gt;748&lt;/item&gt;&lt;item&gt;751&lt;/item&gt;&lt;item&gt;757&lt;/item&gt;&lt;item&gt;786&lt;/item&gt;&lt;item&gt;791&lt;/item&gt;&lt;item&gt;792&lt;/item&gt;&lt;item&gt;793&lt;/item&gt;&lt;item&gt;794&lt;/item&gt;&lt;item&gt;795&lt;/item&gt;&lt;item&gt;804&lt;/item&gt;&lt;item&gt;805&lt;/item&gt;&lt;item&gt;806&lt;/item&gt;&lt;item&gt;807&lt;/item&gt;&lt;/record-ids&gt;&lt;/item&gt;&lt;/Libraries&gt;"/>
  </w:docVars>
  <w:rsids>
    <w:rsidRoot w:val="00250C61"/>
    <w:rsid w:val="00014805"/>
    <w:rsid w:val="0002004F"/>
    <w:rsid w:val="00020D57"/>
    <w:rsid w:val="00021EE1"/>
    <w:rsid w:val="00033ED0"/>
    <w:rsid w:val="00037B83"/>
    <w:rsid w:val="000416C7"/>
    <w:rsid w:val="00051373"/>
    <w:rsid w:val="00067F5C"/>
    <w:rsid w:val="00076729"/>
    <w:rsid w:val="00095288"/>
    <w:rsid w:val="000953A3"/>
    <w:rsid w:val="00095F14"/>
    <w:rsid w:val="000964BF"/>
    <w:rsid w:val="0009771B"/>
    <w:rsid w:val="000B1E52"/>
    <w:rsid w:val="000B7A9F"/>
    <w:rsid w:val="000C3F67"/>
    <w:rsid w:val="000D180C"/>
    <w:rsid w:val="000E65AC"/>
    <w:rsid w:val="00133566"/>
    <w:rsid w:val="00133EE4"/>
    <w:rsid w:val="00146B01"/>
    <w:rsid w:val="00157800"/>
    <w:rsid w:val="00165D21"/>
    <w:rsid w:val="001675BA"/>
    <w:rsid w:val="0017265A"/>
    <w:rsid w:val="00172683"/>
    <w:rsid w:val="00187268"/>
    <w:rsid w:val="0019110B"/>
    <w:rsid w:val="00197046"/>
    <w:rsid w:val="001A0886"/>
    <w:rsid w:val="001B28E1"/>
    <w:rsid w:val="001B30AA"/>
    <w:rsid w:val="001C1CA3"/>
    <w:rsid w:val="001C21A0"/>
    <w:rsid w:val="001D5EF2"/>
    <w:rsid w:val="001E34F7"/>
    <w:rsid w:val="001F3FB8"/>
    <w:rsid w:val="001F5D4E"/>
    <w:rsid w:val="00205AE7"/>
    <w:rsid w:val="00210BEC"/>
    <w:rsid w:val="002157DA"/>
    <w:rsid w:val="00217391"/>
    <w:rsid w:val="00217864"/>
    <w:rsid w:val="00220E96"/>
    <w:rsid w:val="002250FF"/>
    <w:rsid w:val="00236C31"/>
    <w:rsid w:val="0023788E"/>
    <w:rsid w:val="00250C61"/>
    <w:rsid w:val="002513C8"/>
    <w:rsid w:val="00252F32"/>
    <w:rsid w:val="0025616B"/>
    <w:rsid w:val="002564E6"/>
    <w:rsid w:val="00283CA5"/>
    <w:rsid w:val="00290BB5"/>
    <w:rsid w:val="002B2863"/>
    <w:rsid w:val="002E754D"/>
    <w:rsid w:val="002F1D2B"/>
    <w:rsid w:val="002F3719"/>
    <w:rsid w:val="0030309D"/>
    <w:rsid w:val="00303C6A"/>
    <w:rsid w:val="003072A1"/>
    <w:rsid w:val="00307DD9"/>
    <w:rsid w:val="00311E81"/>
    <w:rsid w:val="00312A89"/>
    <w:rsid w:val="00321E6D"/>
    <w:rsid w:val="0033722A"/>
    <w:rsid w:val="00337E40"/>
    <w:rsid w:val="00340D5E"/>
    <w:rsid w:val="003527F2"/>
    <w:rsid w:val="00357BBD"/>
    <w:rsid w:val="0036501B"/>
    <w:rsid w:val="00372912"/>
    <w:rsid w:val="0038160A"/>
    <w:rsid w:val="00382A29"/>
    <w:rsid w:val="00394D67"/>
    <w:rsid w:val="003B64FF"/>
    <w:rsid w:val="003D18DF"/>
    <w:rsid w:val="003D5820"/>
    <w:rsid w:val="003E3523"/>
    <w:rsid w:val="003E5C4B"/>
    <w:rsid w:val="003E5FF0"/>
    <w:rsid w:val="003F11F7"/>
    <w:rsid w:val="003F41A4"/>
    <w:rsid w:val="00404599"/>
    <w:rsid w:val="00404ABD"/>
    <w:rsid w:val="00404B75"/>
    <w:rsid w:val="0040719B"/>
    <w:rsid w:val="0041412E"/>
    <w:rsid w:val="00437F05"/>
    <w:rsid w:val="0044218E"/>
    <w:rsid w:val="00443B39"/>
    <w:rsid w:val="00444082"/>
    <w:rsid w:val="00455757"/>
    <w:rsid w:val="00472900"/>
    <w:rsid w:val="00476CAD"/>
    <w:rsid w:val="00477AAD"/>
    <w:rsid w:val="0049331D"/>
    <w:rsid w:val="004B0B53"/>
    <w:rsid w:val="004B559B"/>
    <w:rsid w:val="004C1C1F"/>
    <w:rsid w:val="004C370E"/>
    <w:rsid w:val="004C76B5"/>
    <w:rsid w:val="004D1E04"/>
    <w:rsid w:val="004E1A19"/>
    <w:rsid w:val="004F14AD"/>
    <w:rsid w:val="004F4E4C"/>
    <w:rsid w:val="00507C23"/>
    <w:rsid w:val="00507E1C"/>
    <w:rsid w:val="00510B1F"/>
    <w:rsid w:val="005147EC"/>
    <w:rsid w:val="005173C1"/>
    <w:rsid w:val="00517C4C"/>
    <w:rsid w:val="0052212E"/>
    <w:rsid w:val="00533B4E"/>
    <w:rsid w:val="00535A9E"/>
    <w:rsid w:val="00540989"/>
    <w:rsid w:val="00541DA3"/>
    <w:rsid w:val="00542F19"/>
    <w:rsid w:val="00563745"/>
    <w:rsid w:val="00564668"/>
    <w:rsid w:val="00573BC8"/>
    <w:rsid w:val="00575A03"/>
    <w:rsid w:val="005864C6"/>
    <w:rsid w:val="005B4012"/>
    <w:rsid w:val="005C5A1E"/>
    <w:rsid w:val="005C6361"/>
    <w:rsid w:val="005C6540"/>
    <w:rsid w:val="005E5C52"/>
    <w:rsid w:val="005F1EB1"/>
    <w:rsid w:val="00602242"/>
    <w:rsid w:val="006232E1"/>
    <w:rsid w:val="00623BD3"/>
    <w:rsid w:val="00637C9C"/>
    <w:rsid w:val="00645F4C"/>
    <w:rsid w:val="0065165B"/>
    <w:rsid w:val="00693637"/>
    <w:rsid w:val="006968B5"/>
    <w:rsid w:val="006C013F"/>
    <w:rsid w:val="006C3017"/>
    <w:rsid w:val="006D6AC6"/>
    <w:rsid w:val="006D6DDF"/>
    <w:rsid w:val="006E42C3"/>
    <w:rsid w:val="00711EA4"/>
    <w:rsid w:val="007208A3"/>
    <w:rsid w:val="00735597"/>
    <w:rsid w:val="007434BC"/>
    <w:rsid w:val="007436CE"/>
    <w:rsid w:val="00743895"/>
    <w:rsid w:val="00744966"/>
    <w:rsid w:val="00753979"/>
    <w:rsid w:val="00757D77"/>
    <w:rsid w:val="0076616E"/>
    <w:rsid w:val="007674D2"/>
    <w:rsid w:val="00777BCF"/>
    <w:rsid w:val="00786372"/>
    <w:rsid w:val="00792358"/>
    <w:rsid w:val="007959B9"/>
    <w:rsid w:val="007A6940"/>
    <w:rsid w:val="007A7566"/>
    <w:rsid w:val="007B42D0"/>
    <w:rsid w:val="007B57F2"/>
    <w:rsid w:val="007C4A37"/>
    <w:rsid w:val="007E3C74"/>
    <w:rsid w:val="007F0AB1"/>
    <w:rsid w:val="00800328"/>
    <w:rsid w:val="00801844"/>
    <w:rsid w:val="00802AF3"/>
    <w:rsid w:val="00802FCC"/>
    <w:rsid w:val="00810BDD"/>
    <w:rsid w:val="0081188D"/>
    <w:rsid w:val="00813CAE"/>
    <w:rsid w:val="008169C2"/>
    <w:rsid w:val="008244F5"/>
    <w:rsid w:val="00830128"/>
    <w:rsid w:val="00834B96"/>
    <w:rsid w:val="00836E9E"/>
    <w:rsid w:val="0085572C"/>
    <w:rsid w:val="00875D9C"/>
    <w:rsid w:val="00884086"/>
    <w:rsid w:val="00884B94"/>
    <w:rsid w:val="008900F2"/>
    <w:rsid w:val="00894D59"/>
    <w:rsid w:val="008B582B"/>
    <w:rsid w:val="008C3489"/>
    <w:rsid w:val="008D3607"/>
    <w:rsid w:val="008E07EA"/>
    <w:rsid w:val="008F7351"/>
    <w:rsid w:val="009054E1"/>
    <w:rsid w:val="00905D55"/>
    <w:rsid w:val="00906DEF"/>
    <w:rsid w:val="0091089B"/>
    <w:rsid w:val="009140B6"/>
    <w:rsid w:val="00917D40"/>
    <w:rsid w:val="009275E9"/>
    <w:rsid w:val="00930EC7"/>
    <w:rsid w:val="009363A4"/>
    <w:rsid w:val="00950B08"/>
    <w:rsid w:val="0095229D"/>
    <w:rsid w:val="009872AA"/>
    <w:rsid w:val="0099005D"/>
    <w:rsid w:val="00990BFC"/>
    <w:rsid w:val="00991DF7"/>
    <w:rsid w:val="009970A0"/>
    <w:rsid w:val="009A2582"/>
    <w:rsid w:val="009A63C5"/>
    <w:rsid w:val="009B597E"/>
    <w:rsid w:val="009D1B54"/>
    <w:rsid w:val="009D2BB3"/>
    <w:rsid w:val="009F1DB7"/>
    <w:rsid w:val="00A02303"/>
    <w:rsid w:val="00A1343A"/>
    <w:rsid w:val="00A17DCF"/>
    <w:rsid w:val="00A304D8"/>
    <w:rsid w:val="00A361B2"/>
    <w:rsid w:val="00A42CBD"/>
    <w:rsid w:val="00A444A7"/>
    <w:rsid w:val="00A528C8"/>
    <w:rsid w:val="00A547E7"/>
    <w:rsid w:val="00A55519"/>
    <w:rsid w:val="00A557A7"/>
    <w:rsid w:val="00A60DA3"/>
    <w:rsid w:val="00A674DD"/>
    <w:rsid w:val="00A67969"/>
    <w:rsid w:val="00A67E3F"/>
    <w:rsid w:val="00A90C27"/>
    <w:rsid w:val="00AB381E"/>
    <w:rsid w:val="00AB4841"/>
    <w:rsid w:val="00AC0C05"/>
    <w:rsid w:val="00AC7F35"/>
    <w:rsid w:val="00AD4448"/>
    <w:rsid w:val="00AF1650"/>
    <w:rsid w:val="00AF25FF"/>
    <w:rsid w:val="00B0173E"/>
    <w:rsid w:val="00B04DF2"/>
    <w:rsid w:val="00B10D37"/>
    <w:rsid w:val="00B118D2"/>
    <w:rsid w:val="00B15EFA"/>
    <w:rsid w:val="00B250EA"/>
    <w:rsid w:val="00B353D3"/>
    <w:rsid w:val="00B37623"/>
    <w:rsid w:val="00B42BBE"/>
    <w:rsid w:val="00B42C73"/>
    <w:rsid w:val="00B54FF9"/>
    <w:rsid w:val="00B66AFF"/>
    <w:rsid w:val="00B80F4D"/>
    <w:rsid w:val="00BB2555"/>
    <w:rsid w:val="00BC120D"/>
    <w:rsid w:val="00BD0672"/>
    <w:rsid w:val="00BD299C"/>
    <w:rsid w:val="00BE0407"/>
    <w:rsid w:val="00C031E9"/>
    <w:rsid w:val="00C11803"/>
    <w:rsid w:val="00C351E5"/>
    <w:rsid w:val="00C3620A"/>
    <w:rsid w:val="00C52F2B"/>
    <w:rsid w:val="00C67F09"/>
    <w:rsid w:val="00C70184"/>
    <w:rsid w:val="00C821A2"/>
    <w:rsid w:val="00C861BD"/>
    <w:rsid w:val="00C86AEE"/>
    <w:rsid w:val="00C93A14"/>
    <w:rsid w:val="00C93FC4"/>
    <w:rsid w:val="00C97902"/>
    <w:rsid w:val="00CA62A7"/>
    <w:rsid w:val="00CA7E39"/>
    <w:rsid w:val="00CB56E0"/>
    <w:rsid w:val="00CC6C65"/>
    <w:rsid w:val="00CD5331"/>
    <w:rsid w:val="00CD5BA5"/>
    <w:rsid w:val="00CF4EF4"/>
    <w:rsid w:val="00D003BB"/>
    <w:rsid w:val="00D01888"/>
    <w:rsid w:val="00D0330E"/>
    <w:rsid w:val="00D03C02"/>
    <w:rsid w:val="00D122BE"/>
    <w:rsid w:val="00D26C53"/>
    <w:rsid w:val="00D348A2"/>
    <w:rsid w:val="00D60406"/>
    <w:rsid w:val="00D6367D"/>
    <w:rsid w:val="00D66F1F"/>
    <w:rsid w:val="00D702A4"/>
    <w:rsid w:val="00D713F9"/>
    <w:rsid w:val="00D75A84"/>
    <w:rsid w:val="00D75A93"/>
    <w:rsid w:val="00D80DA0"/>
    <w:rsid w:val="00D8106C"/>
    <w:rsid w:val="00DB1C85"/>
    <w:rsid w:val="00DB5741"/>
    <w:rsid w:val="00DB6732"/>
    <w:rsid w:val="00DC15DB"/>
    <w:rsid w:val="00DC2632"/>
    <w:rsid w:val="00DC543A"/>
    <w:rsid w:val="00DD0F02"/>
    <w:rsid w:val="00DD57BF"/>
    <w:rsid w:val="00DE7BD7"/>
    <w:rsid w:val="00DF0003"/>
    <w:rsid w:val="00DF3C54"/>
    <w:rsid w:val="00E068D2"/>
    <w:rsid w:val="00E128BA"/>
    <w:rsid w:val="00E2173A"/>
    <w:rsid w:val="00E42DB2"/>
    <w:rsid w:val="00E478BE"/>
    <w:rsid w:val="00E52E95"/>
    <w:rsid w:val="00E53E16"/>
    <w:rsid w:val="00E669B9"/>
    <w:rsid w:val="00E76D91"/>
    <w:rsid w:val="00E81681"/>
    <w:rsid w:val="00E81EBF"/>
    <w:rsid w:val="00E9662D"/>
    <w:rsid w:val="00EB1F6F"/>
    <w:rsid w:val="00EB535A"/>
    <w:rsid w:val="00EC0BF1"/>
    <w:rsid w:val="00EC4B09"/>
    <w:rsid w:val="00ED70C9"/>
    <w:rsid w:val="00ED7149"/>
    <w:rsid w:val="00EE25C6"/>
    <w:rsid w:val="00EE6692"/>
    <w:rsid w:val="00F154D7"/>
    <w:rsid w:val="00F155F5"/>
    <w:rsid w:val="00F3122A"/>
    <w:rsid w:val="00F3506A"/>
    <w:rsid w:val="00F37D72"/>
    <w:rsid w:val="00F40610"/>
    <w:rsid w:val="00F43D7F"/>
    <w:rsid w:val="00F6597F"/>
    <w:rsid w:val="00F8381B"/>
    <w:rsid w:val="00F862F2"/>
    <w:rsid w:val="00F91A8F"/>
    <w:rsid w:val="00FB1C4A"/>
    <w:rsid w:val="00FC5B79"/>
    <w:rsid w:val="00FE70A3"/>
    <w:rsid w:val="00FF26BD"/>
    <w:rsid w:val="00FF3238"/>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4A"/>
    <w:pPr>
      <w:spacing w:after="200" w:line="276" w:lineRule="auto"/>
    </w:pPr>
    <w:rPr>
      <w:sz w:val="22"/>
      <w:szCs w:val="22"/>
      <w:lang w:val="en-NZ"/>
    </w:rPr>
  </w:style>
  <w:style w:type="paragraph" w:styleId="Heading1">
    <w:name w:val="heading 1"/>
    <w:basedOn w:val="Normal"/>
    <w:next w:val="Normal"/>
    <w:link w:val="Heading1Char"/>
    <w:uiPriority w:val="9"/>
    <w:qFormat/>
    <w:rsid w:val="00813CA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uiPriority w:val="20"/>
    <w:qFormat/>
    <w:rsid w:val="00250C61"/>
    <w:rPr>
      <w:i/>
      <w:iCs/>
    </w:rPr>
  </w:style>
  <w:style w:type="character" w:styleId="Hyperlink">
    <w:name w:val="Hyperlink"/>
    <w:uiPriority w:val="99"/>
    <w:unhideWhenUsed/>
    <w:rsid w:val="0081188D"/>
    <w:rPr>
      <w:color w:val="0000FF"/>
      <w:u w:val="single"/>
    </w:rPr>
  </w:style>
  <w:style w:type="paragraph" w:styleId="Header">
    <w:name w:val="header"/>
    <w:basedOn w:val="Normal"/>
    <w:link w:val="HeaderChar"/>
    <w:uiPriority w:val="99"/>
    <w:unhideWhenUsed/>
    <w:rsid w:val="00020D57"/>
    <w:pPr>
      <w:tabs>
        <w:tab w:val="center" w:pos="4513"/>
        <w:tab w:val="right" w:pos="9026"/>
      </w:tabs>
    </w:pPr>
  </w:style>
  <w:style w:type="character" w:customStyle="1" w:styleId="HeaderChar">
    <w:name w:val="Header Char"/>
    <w:link w:val="Header"/>
    <w:uiPriority w:val="99"/>
    <w:rsid w:val="00020D57"/>
    <w:rPr>
      <w:sz w:val="22"/>
      <w:szCs w:val="22"/>
      <w:lang w:eastAsia="en-US"/>
    </w:rPr>
  </w:style>
  <w:style w:type="paragraph" w:styleId="Footer">
    <w:name w:val="footer"/>
    <w:basedOn w:val="Normal"/>
    <w:link w:val="FooterChar"/>
    <w:uiPriority w:val="99"/>
    <w:unhideWhenUsed/>
    <w:rsid w:val="00020D57"/>
    <w:pPr>
      <w:tabs>
        <w:tab w:val="center" w:pos="4513"/>
        <w:tab w:val="right" w:pos="9026"/>
      </w:tabs>
    </w:pPr>
  </w:style>
  <w:style w:type="character" w:customStyle="1" w:styleId="FooterChar">
    <w:name w:val="Footer Char"/>
    <w:link w:val="Footer"/>
    <w:uiPriority w:val="99"/>
    <w:rsid w:val="00020D57"/>
    <w:rPr>
      <w:sz w:val="22"/>
      <w:szCs w:val="22"/>
      <w:lang w:eastAsia="en-US"/>
    </w:rPr>
  </w:style>
  <w:style w:type="character" w:customStyle="1" w:styleId="Heading1Char">
    <w:name w:val="Heading 1 Char"/>
    <w:link w:val="Heading1"/>
    <w:uiPriority w:val="9"/>
    <w:rsid w:val="00813CAE"/>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5221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2212E"/>
    <w:rPr>
      <w:rFonts w:ascii="Tahoma" w:hAnsi="Tahoma" w:cs="Tahoma"/>
      <w:sz w:val="16"/>
      <w:szCs w:val="16"/>
      <w:lang w:eastAsia="en-US"/>
    </w:rPr>
  </w:style>
  <w:style w:type="character" w:styleId="CommentReference">
    <w:name w:val="annotation reference"/>
    <w:basedOn w:val="DefaultParagraphFont"/>
    <w:uiPriority w:val="99"/>
    <w:semiHidden/>
    <w:unhideWhenUsed/>
    <w:rsid w:val="00A42CBD"/>
    <w:rPr>
      <w:sz w:val="16"/>
      <w:szCs w:val="16"/>
    </w:rPr>
  </w:style>
  <w:style w:type="paragraph" w:styleId="CommentText">
    <w:name w:val="annotation text"/>
    <w:basedOn w:val="Normal"/>
    <w:link w:val="CommentTextChar"/>
    <w:uiPriority w:val="99"/>
    <w:semiHidden/>
    <w:unhideWhenUsed/>
    <w:rsid w:val="00A42CBD"/>
    <w:pPr>
      <w:spacing w:line="240" w:lineRule="auto"/>
    </w:pPr>
    <w:rPr>
      <w:sz w:val="20"/>
      <w:szCs w:val="20"/>
    </w:rPr>
  </w:style>
  <w:style w:type="character" w:customStyle="1" w:styleId="CommentTextChar">
    <w:name w:val="Comment Text Char"/>
    <w:basedOn w:val="DefaultParagraphFont"/>
    <w:link w:val="CommentText"/>
    <w:uiPriority w:val="99"/>
    <w:semiHidden/>
    <w:rsid w:val="00A42CBD"/>
    <w:rPr>
      <w:lang w:val="en-NZ"/>
    </w:rPr>
  </w:style>
  <w:style w:type="paragraph" w:styleId="CommentSubject">
    <w:name w:val="annotation subject"/>
    <w:basedOn w:val="CommentText"/>
    <w:next w:val="CommentText"/>
    <w:link w:val="CommentSubjectChar"/>
    <w:uiPriority w:val="99"/>
    <w:semiHidden/>
    <w:unhideWhenUsed/>
    <w:rsid w:val="00A42CBD"/>
    <w:rPr>
      <w:b/>
      <w:bCs/>
    </w:rPr>
  </w:style>
  <w:style w:type="character" w:customStyle="1" w:styleId="CommentSubjectChar">
    <w:name w:val="Comment Subject Char"/>
    <w:basedOn w:val="CommentTextChar"/>
    <w:link w:val="CommentSubject"/>
    <w:uiPriority w:val="99"/>
    <w:semiHidden/>
    <w:rsid w:val="00A42CB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footnotes" Target="footnotes.xml"/><Relationship Id="rId10" Type="http://schemas.openxmlformats.org/officeDocument/2006/relationships/fontTable" Target="fontTable.xml"/><Relationship Id="rId5" Type="http://schemas.openxmlformats.org/officeDocument/2006/relationships/endnotes" Target="endnotes.xml"/><Relationship Id="rId7" Type="http://schemas.openxmlformats.org/officeDocument/2006/relationships/hyperlink" Target="http://canterbury.summon.serialssolutions.com/link/0/eLvHCXMwQ7QykcsDIyLKAwtzI2Ckga8pQNoAywC72A3t5AFwUtIH5mVQ8QusaEB3Xrr4AJuYQBUlKUh1hJsgA48L0ty2EANTah7fWxmVDx5BfocWatmISCxY5AIAHecziQ" TargetMode="Externa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oter" Target="footer1.xml"/><Relationship Id="rId3" Type="http://schemas.openxmlformats.org/officeDocument/2006/relationships/webSettings" Target="webSettings.xml"/><Relationship Id="rId6" Type="http://schemas.openxmlformats.org/officeDocument/2006/relationships/hyperlink" Target="http://www.ucls.uchicago.edu/about-lab/history/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16658</Words>
  <Characters>94955</Characters>
  <Application>Microsoft Macintosh Word</Application>
  <DocSecurity>0</DocSecurity>
  <Lines>791</Lines>
  <Paragraphs>189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116611</CharactersWithSpaces>
  <SharedDoc>false</SharedDoc>
  <HLinks>
    <vt:vector size="510" baseType="variant">
      <vt:variant>
        <vt:i4>6684712</vt:i4>
      </vt:variant>
      <vt:variant>
        <vt:i4>499</vt:i4>
      </vt:variant>
      <vt:variant>
        <vt:i4>0</vt:i4>
      </vt:variant>
      <vt:variant>
        <vt:i4>5</vt:i4>
      </vt:variant>
      <vt:variant>
        <vt:lpwstr>http://canterbury.summon.serialssolutions.com/link/0/eLvHCXMwQ7QykcsDIyLKAwtzI2Ckga8pQNoAywC72A3t5AFwUtIH5mVQ8QusaEB3Xrr4AJuYQBUlKUh1hJsgA48L0ty2EANTah7fWxmVDx5BfocWatmISCxY5AIAHecziQ</vt:lpwstr>
      </vt:variant>
      <vt:variant>
        <vt:lpwstr/>
      </vt:variant>
      <vt:variant>
        <vt:i4>1376350</vt:i4>
      </vt:variant>
      <vt:variant>
        <vt:i4>496</vt:i4>
      </vt:variant>
      <vt:variant>
        <vt:i4>0</vt:i4>
      </vt:variant>
      <vt:variant>
        <vt:i4>5</vt:i4>
      </vt:variant>
      <vt:variant>
        <vt:lpwstr>http://www.ucls.uchicago.edu/about-lab/history/index.aspx</vt:lpwstr>
      </vt:variant>
      <vt:variant>
        <vt:lpwstr/>
      </vt:variant>
      <vt:variant>
        <vt:i4>4194315</vt:i4>
      </vt:variant>
      <vt:variant>
        <vt:i4>490</vt:i4>
      </vt:variant>
      <vt:variant>
        <vt:i4>0</vt:i4>
      </vt:variant>
      <vt:variant>
        <vt:i4>5</vt:i4>
      </vt:variant>
      <vt:variant>
        <vt:lpwstr/>
      </vt:variant>
      <vt:variant>
        <vt:lpwstr>_ENREF_16</vt:lpwstr>
      </vt:variant>
      <vt:variant>
        <vt:i4>4521995</vt:i4>
      </vt:variant>
      <vt:variant>
        <vt:i4>484</vt:i4>
      </vt:variant>
      <vt:variant>
        <vt:i4>0</vt:i4>
      </vt:variant>
      <vt:variant>
        <vt:i4>5</vt:i4>
      </vt:variant>
      <vt:variant>
        <vt:lpwstr/>
      </vt:variant>
      <vt:variant>
        <vt:lpwstr>_ENREF_42</vt:lpwstr>
      </vt:variant>
      <vt:variant>
        <vt:i4>4390923</vt:i4>
      </vt:variant>
      <vt:variant>
        <vt:i4>479</vt:i4>
      </vt:variant>
      <vt:variant>
        <vt:i4>0</vt:i4>
      </vt:variant>
      <vt:variant>
        <vt:i4>5</vt:i4>
      </vt:variant>
      <vt:variant>
        <vt:lpwstr/>
      </vt:variant>
      <vt:variant>
        <vt:lpwstr>_ENREF_25</vt:lpwstr>
      </vt:variant>
      <vt:variant>
        <vt:i4>4390923</vt:i4>
      </vt:variant>
      <vt:variant>
        <vt:i4>473</vt:i4>
      </vt:variant>
      <vt:variant>
        <vt:i4>0</vt:i4>
      </vt:variant>
      <vt:variant>
        <vt:i4>5</vt:i4>
      </vt:variant>
      <vt:variant>
        <vt:lpwstr/>
      </vt:variant>
      <vt:variant>
        <vt:lpwstr>_ENREF_25</vt:lpwstr>
      </vt:variant>
      <vt:variant>
        <vt:i4>4325387</vt:i4>
      </vt:variant>
      <vt:variant>
        <vt:i4>467</vt:i4>
      </vt:variant>
      <vt:variant>
        <vt:i4>0</vt:i4>
      </vt:variant>
      <vt:variant>
        <vt:i4>5</vt:i4>
      </vt:variant>
      <vt:variant>
        <vt:lpwstr/>
      </vt:variant>
      <vt:variant>
        <vt:lpwstr>_ENREF_30</vt:lpwstr>
      </vt:variant>
      <vt:variant>
        <vt:i4>4390923</vt:i4>
      </vt:variant>
      <vt:variant>
        <vt:i4>461</vt:i4>
      </vt:variant>
      <vt:variant>
        <vt:i4>0</vt:i4>
      </vt:variant>
      <vt:variant>
        <vt:i4>5</vt:i4>
      </vt:variant>
      <vt:variant>
        <vt:lpwstr/>
      </vt:variant>
      <vt:variant>
        <vt:lpwstr>_ENREF_20</vt:lpwstr>
      </vt:variant>
      <vt:variant>
        <vt:i4>4390923</vt:i4>
      </vt:variant>
      <vt:variant>
        <vt:i4>455</vt:i4>
      </vt:variant>
      <vt:variant>
        <vt:i4>0</vt:i4>
      </vt:variant>
      <vt:variant>
        <vt:i4>5</vt:i4>
      </vt:variant>
      <vt:variant>
        <vt:lpwstr/>
      </vt:variant>
      <vt:variant>
        <vt:lpwstr>_ENREF_21</vt:lpwstr>
      </vt:variant>
      <vt:variant>
        <vt:i4>4390923</vt:i4>
      </vt:variant>
      <vt:variant>
        <vt:i4>449</vt:i4>
      </vt:variant>
      <vt:variant>
        <vt:i4>0</vt:i4>
      </vt:variant>
      <vt:variant>
        <vt:i4>5</vt:i4>
      </vt:variant>
      <vt:variant>
        <vt:lpwstr/>
      </vt:variant>
      <vt:variant>
        <vt:lpwstr>_ENREF_21</vt:lpwstr>
      </vt:variant>
      <vt:variant>
        <vt:i4>4390923</vt:i4>
      </vt:variant>
      <vt:variant>
        <vt:i4>443</vt:i4>
      </vt:variant>
      <vt:variant>
        <vt:i4>0</vt:i4>
      </vt:variant>
      <vt:variant>
        <vt:i4>5</vt:i4>
      </vt:variant>
      <vt:variant>
        <vt:lpwstr/>
      </vt:variant>
      <vt:variant>
        <vt:lpwstr>_ENREF_25</vt:lpwstr>
      </vt:variant>
      <vt:variant>
        <vt:i4>4390923</vt:i4>
      </vt:variant>
      <vt:variant>
        <vt:i4>437</vt:i4>
      </vt:variant>
      <vt:variant>
        <vt:i4>0</vt:i4>
      </vt:variant>
      <vt:variant>
        <vt:i4>5</vt:i4>
      </vt:variant>
      <vt:variant>
        <vt:lpwstr/>
      </vt:variant>
      <vt:variant>
        <vt:lpwstr>_ENREF_21</vt:lpwstr>
      </vt:variant>
      <vt:variant>
        <vt:i4>4390923</vt:i4>
      </vt:variant>
      <vt:variant>
        <vt:i4>431</vt:i4>
      </vt:variant>
      <vt:variant>
        <vt:i4>0</vt:i4>
      </vt:variant>
      <vt:variant>
        <vt:i4>5</vt:i4>
      </vt:variant>
      <vt:variant>
        <vt:lpwstr/>
      </vt:variant>
      <vt:variant>
        <vt:lpwstr>_ENREF_21</vt:lpwstr>
      </vt:variant>
      <vt:variant>
        <vt:i4>4390923</vt:i4>
      </vt:variant>
      <vt:variant>
        <vt:i4>425</vt:i4>
      </vt:variant>
      <vt:variant>
        <vt:i4>0</vt:i4>
      </vt:variant>
      <vt:variant>
        <vt:i4>5</vt:i4>
      </vt:variant>
      <vt:variant>
        <vt:lpwstr/>
      </vt:variant>
      <vt:variant>
        <vt:lpwstr>_ENREF_21</vt:lpwstr>
      </vt:variant>
      <vt:variant>
        <vt:i4>4390923</vt:i4>
      </vt:variant>
      <vt:variant>
        <vt:i4>419</vt:i4>
      </vt:variant>
      <vt:variant>
        <vt:i4>0</vt:i4>
      </vt:variant>
      <vt:variant>
        <vt:i4>5</vt:i4>
      </vt:variant>
      <vt:variant>
        <vt:lpwstr/>
      </vt:variant>
      <vt:variant>
        <vt:lpwstr>_ENREF_21</vt:lpwstr>
      </vt:variant>
      <vt:variant>
        <vt:i4>4390923</vt:i4>
      </vt:variant>
      <vt:variant>
        <vt:i4>413</vt:i4>
      </vt:variant>
      <vt:variant>
        <vt:i4>0</vt:i4>
      </vt:variant>
      <vt:variant>
        <vt:i4>5</vt:i4>
      </vt:variant>
      <vt:variant>
        <vt:lpwstr/>
      </vt:variant>
      <vt:variant>
        <vt:lpwstr>_ENREF_21</vt:lpwstr>
      </vt:variant>
      <vt:variant>
        <vt:i4>4653067</vt:i4>
      </vt:variant>
      <vt:variant>
        <vt:i4>407</vt:i4>
      </vt:variant>
      <vt:variant>
        <vt:i4>0</vt:i4>
      </vt:variant>
      <vt:variant>
        <vt:i4>5</vt:i4>
      </vt:variant>
      <vt:variant>
        <vt:lpwstr/>
      </vt:variant>
      <vt:variant>
        <vt:lpwstr>_ENREF_6</vt:lpwstr>
      </vt:variant>
      <vt:variant>
        <vt:i4>4390923</vt:i4>
      </vt:variant>
      <vt:variant>
        <vt:i4>401</vt:i4>
      </vt:variant>
      <vt:variant>
        <vt:i4>0</vt:i4>
      </vt:variant>
      <vt:variant>
        <vt:i4>5</vt:i4>
      </vt:variant>
      <vt:variant>
        <vt:lpwstr/>
      </vt:variant>
      <vt:variant>
        <vt:lpwstr>_ENREF_28</vt:lpwstr>
      </vt:variant>
      <vt:variant>
        <vt:i4>4325387</vt:i4>
      </vt:variant>
      <vt:variant>
        <vt:i4>395</vt:i4>
      </vt:variant>
      <vt:variant>
        <vt:i4>0</vt:i4>
      </vt:variant>
      <vt:variant>
        <vt:i4>5</vt:i4>
      </vt:variant>
      <vt:variant>
        <vt:lpwstr/>
      </vt:variant>
      <vt:variant>
        <vt:lpwstr>_ENREF_35</vt:lpwstr>
      </vt:variant>
      <vt:variant>
        <vt:i4>4390923</vt:i4>
      </vt:variant>
      <vt:variant>
        <vt:i4>389</vt:i4>
      </vt:variant>
      <vt:variant>
        <vt:i4>0</vt:i4>
      </vt:variant>
      <vt:variant>
        <vt:i4>5</vt:i4>
      </vt:variant>
      <vt:variant>
        <vt:lpwstr/>
      </vt:variant>
      <vt:variant>
        <vt:lpwstr>_ENREF_27</vt:lpwstr>
      </vt:variant>
      <vt:variant>
        <vt:i4>4521995</vt:i4>
      </vt:variant>
      <vt:variant>
        <vt:i4>383</vt:i4>
      </vt:variant>
      <vt:variant>
        <vt:i4>0</vt:i4>
      </vt:variant>
      <vt:variant>
        <vt:i4>5</vt:i4>
      </vt:variant>
      <vt:variant>
        <vt:lpwstr/>
      </vt:variant>
      <vt:variant>
        <vt:lpwstr>_ENREF_44</vt:lpwstr>
      </vt:variant>
      <vt:variant>
        <vt:i4>4325387</vt:i4>
      </vt:variant>
      <vt:variant>
        <vt:i4>377</vt:i4>
      </vt:variant>
      <vt:variant>
        <vt:i4>0</vt:i4>
      </vt:variant>
      <vt:variant>
        <vt:i4>5</vt:i4>
      </vt:variant>
      <vt:variant>
        <vt:lpwstr/>
      </vt:variant>
      <vt:variant>
        <vt:lpwstr>_ENREF_3</vt:lpwstr>
      </vt:variant>
      <vt:variant>
        <vt:i4>4325387</vt:i4>
      </vt:variant>
      <vt:variant>
        <vt:i4>371</vt:i4>
      </vt:variant>
      <vt:variant>
        <vt:i4>0</vt:i4>
      </vt:variant>
      <vt:variant>
        <vt:i4>5</vt:i4>
      </vt:variant>
      <vt:variant>
        <vt:lpwstr/>
      </vt:variant>
      <vt:variant>
        <vt:lpwstr>_ENREF_35</vt:lpwstr>
      </vt:variant>
      <vt:variant>
        <vt:i4>4587531</vt:i4>
      </vt:variant>
      <vt:variant>
        <vt:i4>365</vt:i4>
      </vt:variant>
      <vt:variant>
        <vt:i4>0</vt:i4>
      </vt:variant>
      <vt:variant>
        <vt:i4>5</vt:i4>
      </vt:variant>
      <vt:variant>
        <vt:lpwstr/>
      </vt:variant>
      <vt:variant>
        <vt:lpwstr>_ENREF_7</vt:lpwstr>
      </vt:variant>
      <vt:variant>
        <vt:i4>4587531</vt:i4>
      </vt:variant>
      <vt:variant>
        <vt:i4>359</vt:i4>
      </vt:variant>
      <vt:variant>
        <vt:i4>0</vt:i4>
      </vt:variant>
      <vt:variant>
        <vt:i4>5</vt:i4>
      </vt:variant>
      <vt:variant>
        <vt:lpwstr/>
      </vt:variant>
      <vt:variant>
        <vt:lpwstr>_ENREF_7</vt:lpwstr>
      </vt:variant>
      <vt:variant>
        <vt:i4>4390923</vt:i4>
      </vt:variant>
      <vt:variant>
        <vt:i4>353</vt:i4>
      </vt:variant>
      <vt:variant>
        <vt:i4>0</vt:i4>
      </vt:variant>
      <vt:variant>
        <vt:i4>5</vt:i4>
      </vt:variant>
      <vt:variant>
        <vt:lpwstr/>
      </vt:variant>
      <vt:variant>
        <vt:lpwstr>_ENREF_26</vt:lpwstr>
      </vt:variant>
      <vt:variant>
        <vt:i4>4390923</vt:i4>
      </vt:variant>
      <vt:variant>
        <vt:i4>347</vt:i4>
      </vt:variant>
      <vt:variant>
        <vt:i4>0</vt:i4>
      </vt:variant>
      <vt:variant>
        <vt:i4>5</vt:i4>
      </vt:variant>
      <vt:variant>
        <vt:lpwstr/>
      </vt:variant>
      <vt:variant>
        <vt:lpwstr>_ENREF_26</vt:lpwstr>
      </vt:variant>
      <vt:variant>
        <vt:i4>4325387</vt:i4>
      </vt:variant>
      <vt:variant>
        <vt:i4>341</vt:i4>
      </vt:variant>
      <vt:variant>
        <vt:i4>0</vt:i4>
      </vt:variant>
      <vt:variant>
        <vt:i4>5</vt:i4>
      </vt:variant>
      <vt:variant>
        <vt:lpwstr/>
      </vt:variant>
      <vt:variant>
        <vt:lpwstr>_ENREF_35</vt:lpwstr>
      </vt:variant>
      <vt:variant>
        <vt:i4>4325387</vt:i4>
      </vt:variant>
      <vt:variant>
        <vt:i4>335</vt:i4>
      </vt:variant>
      <vt:variant>
        <vt:i4>0</vt:i4>
      </vt:variant>
      <vt:variant>
        <vt:i4>5</vt:i4>
      </vt:variant>
      <vt:variant>
        <vt:lpwstr/>
      </vt:variant>
      <vt:variant>
        <vt:lpwstr>_ENREF_35</vt:lpwstr>
      </vt:variant>
      <vt:variant>
        <vt:i4>4390923</vt:i4>
      </vt:variant>
      <vt:variant>
        <vt:i4>329</vt:i4>
      </vt:variant>
      <vt:variant>
        <vt:i4>0</vt:i4>
      </vt:variant>
      <vt:variant>
        <vt:i4>5</vt:i4>
      </vt:variant>
      <vt:variant>
        <vt:lpwstr/>
      </vt:variant>
      <vt:variant>
        <vt:lpwstr>_ENREF_28</vt:lpwstr>
      </vt:variant>
      <vt:variant>
        <vt:i4>4587531</vt:i4>
      </vt:variant>
      <vt:variant>
        <vt:i4>323</vt:i4>
      </vt:variant>
      <vt:variant>
        <vt:i4>0</vt:i4>
      </vt:variant>
      <vt:variant>
        <vt:i4>5</vt:i4>
      </vt:variant>
      <vt:variant>
        <vt:lpwstr/>
      </vt:variant>
      <vt:variant>
        <vt:lpwstr>_ENREF_7</vt:lpwstr>
      </vt:variant>
      <vt:variant>
        <vt:i4>4521995</vt:i4>
      </vt:variant>
      <vt:variant>
        <vt:i4>317</vt:i4>
      </vt:variant>
      <vt:variant>
        <vt:i4>0</vt:i4>
      </vt:variant>
      <vt:variant>
        <vt:i4>5</vt:i4>
      </vt:variant>
      <vt:variant>
        <vt:lpwstr/>
      </vt:variant>
      <vt:variant>
        <vt:lpwstr>_ENREF_41</vt:lpwstr>
      </vt:variant>
      <vt:variant>
        <vt:i4>4521995</vt:i4>
      </vt:variant>
      <vt:variant>
        <vt:i4>311</vt:i4>
      </vt:variant>
      <vt:variant>
        <vt:i4>0</vt:i4>
      </vt:variant>
      <vt:variant>
        <vt:i4>5</vt:i4>
      </vt:variant>
      <vt:variant>
        <vt:lpwstr/>
      </vt:variant>
      <vt:variant>
        <vt:lpwstr>_ENREF_46</vt:lpwstr>
      </vt:variant>
      <vt:variant>
        <vt:i4>4390923</vt:i4>
      </vt:variant>
      <vt:variant>
        <vt:i4>308</vt:i4>
      </vt:variant>
      <vt:variant>
        <vt:i4>0</vt:i4>
      </vt:variant>
      <vt:variant>
        <vt:i4>5</vt:i4>
      </vt:variant>
      <vt:variant>
        <vt:lpwstr/>
      </vt:variant>
      <vt:variant>
        <vt:lpwstr>_ENREF_2</vt:lpwstr>
      </vt:variant>
      <vt:variant>
        <vt:i4>4194315</vt:i4>
      </vt:variant>
      <vt:variant>
        <vt:i4>302</vt:i4>
      </vt:variant>
      <vt:variant>
        <vt:i4>0</vt:i4>
      </vt:variant>
      <vt:variant>
        <vt:i4>5</vt:i4>
      </vt:variant>
      <vt:variant>
        <vt:lpwstr/>
      </vt:variant>
      <vt:variant>
        <vt:lpwstr>_ENREF_14</vt:lpwstr>
      </vt:variant>
      <vt:variant>
        <vt:i4>4521995</vt:i4>
      </vt:variant>
      <vt:variant>
        <vt:i4>296</vt:i4>
      </vt:variant>
      <vt:variant>
        <vt:i4>0</vt:i4>
      </vt:variant>
      <vt:variant>
        <vt:i4>5</vt:i4>
      </vt:variant>
      <vt:variant>
        <vt:lpwstr/>
      </vt:variant>
      <vt:variant>
        <vt:lpwstr>_ENREF_47</vt:lpwstr>
      </vt:variant>
      <vt:variant>
        <vt:i4>4456459</vt:i4>
      </vt:variant>
      <vt:variant>
        <vt:i4>290</vt:i4>
      </vt:variant>
      <vt:variant>
        <vt:i4>0</vt:i4>
      </vt:variant>
      <vt:variant>
        <vt:i4>5</vt:i4>
      </vt:variant>
      <vt:variant>
        <vt:lpwstr/>
      </vt:variant>
      <vt:variant>
        <vt:lpwstr>_ENREF_5</vt:lpwstr>
      </vt:variant>
      <vt:variant>
        <vt:i4>4456459</vt:i4>
      </vt:variant>
      <vt:variant>
        <vt:i4>284</vt:i4>
      </vt:variant>
      <vt:variant>
        <vt:i4>0</vt:i4>
      </vt:variant>
      <vt:variant>
        <vt:i4>5</vt:i4>
      </vt:variant>
      <vt:variant>
        <vt:lpwstr/>
      </vt:variant>
      <vt:variant>
        <vt:lpwstr>_ENREF_5</vt:lpwstr>
      </vt:variant>
      <vt:variant>
        <vt:i4>4194315</vt:i4>
      </vt:variant>
      <vt:variant>
        <vt:i4>278</vt:i4>
      </vt:variant>
      <vt:variant>
        <vt:i4>0</vt:i4>
      </vt:variant>
      <vt:variant>
        <vt:i4>5</vt:i4>
      </vt:variant>
      <vt:variant>
        <vt:lpwstr/>
      </vt:variant>
      <vt:variant>
        <vt:lpwstr>_ENREF_19</vt:lpwstr>
      </vt:variant>
      <vt:variant>
        <vt:i4>4456459</vt:i4>
      </vt:variant>
      <vt:variant>
        <vt:i4>272</vt:i4>
      </vt:variant>
      <vt:variant>
        <vt:i4>0</vt:i4>
      </vt:variant>
      <vt:variant>
        <vt:i4>5</vt:i4>
      </vt:variant>
      <vt:variant>
        <vt:lpwstr/>
      </vt:variant>
      <vt:variant>
        <vt:lpwstr>_ENREF_5</vt:lpwstr>
      </vt:variant>
      <vt:variant>
        <vt:i4>4194315</vt:i4>
      </vt:variant>
      <vt:variant>
        <vt:i4>266</vt:i4>
      </vt:variant>
      <vt:variant>
        <vt:i4>0</vt:i4>
      </vt:variant>
      <vt:variant>
        <vt:i4>5</vt:i4>
      </vt:variant>
      <vt:variant>
        <vt:lpwstr/>
      </vt:variant>
      <vt:variant>
        <vt:lpwstr>_ENREF_19</vt:lpwstr>
      </vt:variant>
      <vt:variant>
        <vt:i4>4325387</vt:i4>
      </vt:variant>
      <vt:variant>
        <vt:i4>260</vt:i4>
      </vt:variant>
      <vt:variant>
        <vt:i4>0</vt:i4>
      </vt:variant>
      <vt:variant>
        <vt:i4>5</vt:i4>
      </vt:variant>
      <vt:variant>
        <vt:lpwstr/>
      </vt:variant>
      <vt:variant>
        <vt:lpwstr>_ENREF_38</vt:lpwstr>
      </vt:variant>
      <vt:variant>
        <vt:i4>4325387</vt:i4>
      </vt:variant>
      <vt:variant>
        <vt:i4>254</vt:i4>
      </vt:variant>
      <vt:variant>
        <vt:i4>0</vt:i4>
      </vt:variant>
      <vt:variant>
        <vt:i4>5</vt:i4>
      </vt:variant>
      <vt:variant>
        <vt:lpwstr/>
      </vt:variant>
      <vt:variant>
        <vt:lpwstr>_ENREF_38</vt:lpwstr>
      </vt:variant>
      <vt:variant>
        <vt:i4>4521995</vt:i4>
      </vt:variant>
      <vt:variant>
        <vt:i4>248</vt:i4>
      </vt:variant>
      <vt:variant>
        <vt:i4>0</vt:i4>
      </vt:variant>
      <vt:variant>
        <vt:i4>5</vt:i4>
      </vt:variant>
      <vt:variant>
        <vt:lpwstr/>
      </vt:variant>
      <vt:variant>
        <vt:lpwstr>_ENREF_45</vt:lpwstr>
      </vt:variant>
      <vt:variant>
        <vt:i4>4521995</vt:i4>
      </vt:variant>
      <vt:variant>
        <vt:i4>242</vt:i4>
      </vt:variant>
      <vt:variant>
        <vt:i4>0</vt:i4>
      </vt:variant>
      <vt:variant>
        <vt:i4>5</vt:i4>
      </vt:variant>
      <vt:variant>
        <vt:lpwstr/>
      </vt:variant>
      <vt:variant>
        <vt:lpwstr>_ENREF_45</vt:lpwstr>
      </vt:variant>
      <vt:variant>
        <vt:i4>4194315</vt:i4>
      </vt:variant>
      <vt:variant>
        <vt:i4>236</vt:i4>
      </vt:variant>
      <vt:variant>
        <vt:i4>0</vt:i4>
      </vt:variant>
      <vt:variant>
        <vt:i4>5</vt:i4>
      </vt:variant>
      <vt:variant>
        <vt:lpwstr/>
      </vt:variant>
      <vt:variant>
        <vt:lpwstr>_ENREF_10</vt:lpwstr>
      </vt:variant>
      <vt:variant>
        <vt:i4>4521995</vt:i4>
      </vt:variant>
      <vt:variant>
        <vt:i4>230</vt:i4>
      </vt:variant>
      <vt:variant>
        <vt:i4>0</vt:i4>
      </vt:variant>
      <vt:variant>
        <vt:i4>5</vt:i4>
      </vt:variant>
      <vt:variant>
        <vt:lpwstr/>
      </vt:variant>
      <vt:variant>
        <vt:lpwstr>_ENREF_45</vt:lpwstr>
      </vt:variant>
      <vt:variant>
        <vt:i4>4521995</vt:i4>
      </vt:variant>
      <vt:variant>
        <vt:i4>224</vt:i4>
      </vt:variant>
      <vt:variant>
        <vt:i4>0</vt:i4>
      </vt:variant>
      <vt:variant>
        <vt:i4>5</vt:i4>
      </vt:variant>
      <vt:variant>
        <vt:lpwstr/>
      </vt:variant>
      <vt:variant>
        <vt:lpwstr>_ENREF_45</vt:lpwstr>
      </vt:variant>
      <vt:variant>
        <vt:i4>4194315</vt:i4>
      </vt:variant>
      <vt:variant>
        <vt:i4>218</vt:i4>
      </vt:variant>
      <vt:variant>
        <vt:i4>0</vt:i4>
      </vt:variant>
      <vt:variant>
        <vt:i4>5</vt:i4>
      </vt:variant>
      <vt:variant>
        <vt:lpwstr/>
      </vt:variant>
      <vt:variant>
        <vt:lpwstr>_ENREF_13</vt:lpwstr>
      </vt:variant>
      <vt:variant>
        <vt:i4>4325387</vt:i4>
      </vt:variant>
      <vt:variant>
        <vt:i4>212</vt:i4>
      </vt:variant>
      <vt:variant>
        <vt:i4>0</vt:i4>
      </vt:variant>
      <vt:variant>
        <vt:i4>5</vt:i4>
      </vt:variant>
      <vt:variant>
        <vt:lpwstr/>
      </vt:variant>
      <vt:variant>
        <vt:lpwstr>_ENREF_31</vt:lpwstr>
      </vt:variant>
      <vt:variant>
        <vt:i4>4194315</vt:i4>
      </vt:variant>
      <vt:variant>
        <vt:i4>206</vt:i4>
      </vt:variant>
      <vt:variant>
        <vt:i4>0</vt:i4>
      </vt:variant>
      <vt:variant>
        <vt:i4>5</vt:i4>
      </vt:variant>
      <vt:variant>
        <vt:lpwstr/>
      </vt:variant>
      <vt:variant>
        <vt:lpwstr>_ENREF_13</vt:lpwstr>
      </vt:variant>
      <vt:variant>
        <vt:i4>4325387</vt:i4>
      </vt:variant>
      <vt:variant>
        <vt:i4>200</vt:i4>
      </vt:variant>
      <vt:variant>
        <vt:i4>0</vt:i4>
      </vt:variant>
      <vt:variant>
        <vt:i4>5</vt:i4>
      </vt:variant>
      <vt:variant>
        <vt:lpwstr/>
      </vt:variant>
      <vt:variant>
        <vt:lpwstr>_ENREF_39</vt:lpwstr>
      </vt:variant>
      <vt:variant>
        <vt:i4>4390923</vt:i4>
      </vt:variant>
      <vt:variant>
        <vt:i4>194</vt:i4>
      </vt:variant>
      <vt:variant>
        <vt:i4>0</vt:i4>
      </vt:variant>
      <vt:variant>
        <vt:i4>5</vt:i4>
      </vt:variant>
      <vt:variant>
        <vt:lpwstr/>
      </vt:variant>
      <vt:variant>
        <vt:lpwstr>_ENREF_21</vt:lpwstr>
      </vt:variant>
      <vt:variant>
        <vt:i4>4194315</vt:i4>
      </vt:variant>
      <vt:variant>
        <vt:i4>188</vt:i4>
      </vt:variant>
      <vt:variant>
        <vt:i4>0</vt:i4>
      </vt:variant>
      <vt:variant>
        <vt:i4>5</vt:i4>
      </vt:variant>
      <vt:variant>
        <vt:lpwstr/>
      </vt:variant>
      <vt:variant>
        <vt:lpwstr>_ENREF_11</vt:lpwstr>
      </vt:variant>
      <vt:variant>
        <vt:i4>4194315</vt:i4>
      </vt:variant>
      <vt:variant>
        <vt:i4>182</vt:i4>
      </vt:variant>
      <vt:variant>
        <vt:i4>0</vt:i4>
      </vt:variant>
      <vt:variant>
        <vt:i4>5</vt:i4>
      </vt:variant>
      <vt:variant>
        <vt:lpwstr/>
      </vt:variant>
      <vt:variant>
        <vt:lpwstr>_ENREF_18</vt:lpwstr>
      </vt:variant>
      <vt:variant>
        <vt:i4>4194315</vt:i4>
      </vt:variant>
      <vt:variant>
        <vt:i4>176</vt:i4>
      </vt:variant>
      <vt:variant>
        <vt:i4>0</vt:i4>
      </vt:variant>
      <vt:variant>
        <vt:i4>5</vt:i4>
      </vt:variant>
      <vt:variant>
        <vt:lpwstr/>
      </vt:variant>
      <vt:variant>
        <vt:lpwstr>_ENREF_14</vt:lpwstr>
      </vt:variant>
      <vt:variant>
        <vt:i4>4390923</vt:i4>
      </vt:variant>
      <vt:variant>
        <vt:i4>170</vt:i4>
      </vt:variant>
      <vt:variant>
        <vt:i4>0</vt:i4>
      </vt:variant>
      <vt:variant>
        <vt:i4>5</vt:i4>
      </vt:variant>
      <vt:variant>
        <vt:lpwstr/>
      </vt:variant>
      <vt:variant>
        <vt:lpwstr>_ENREF_29</vt:lpwstr>
      </vt:variant>
      <vt:variant>
        <vt:i4>4194315</vt:i4>
      </vt:variant>
      <vt:variant>
        <vt:i4>164</vt:i4>
      </vt:variant>
      <vt:variant>
        <vt:i4>0</vt:i4>
      </vt:variant>
      <vt:variant>
        <vt:i4>5</vt:i4>
      </vt:variant>
      <vt:variant>
        <vt:lpwstr/>
      </vt:variant>
      <vt:variant>
        <vt:lpwstr>_ENREF_13</vt:lpwstr>
      </vt:variant>
      <vt:variant>
        <vt:i4>4718603</vt:i4>
      </vt:variant>
      <vt:variant>
        <vt:i4>158</vt:i4>
      </vt:variant>
      <vt:variant>
        <vt:i4>0</vt:i4>
      </vt:variant>
      <vt:variant>
        <vt:i4>5</vt:i4>
      </vt:variant>
      <vt:variant>
        <vt:lpwstr/>
      </vt:variant>
      <vt:variant>
        <vt:lpwstr>_ENREF_9</vt:lpwstr>
      </vt:variant>
      <vt:variant>
        <vt:i4>4325387</vt:i4>
      </vt:variant>
      <vt:variant>
        <vt:i4>152</vt:i4>
      </vt:variant>
      <vt:variant>
        <vt:i4>0</vt:i4>
      </vt:variant>
      <vt:variant>
        <vt:i4>5</vt:i4>
      </vt:variant>
      <vt:variant>
        <vt:lpwstr/>
      </vt:variant>
      <vt:variant>
        <vt:lpwstr>_ENREF_37</vt:lpwstr>
      </vt:variant>
      <vt:variant>
        <vt:i4>4325387</vt:i4>
      </vt:variant>
      <vt:variant>
        <vt:i4>146</vt:i4>
      </vt:variant>
      <vt:variant>
        <vt:i4>0</vt:i4>
      </vt:variant>
      <vt:variant>
        <vt:i4>5</vt:i4>
      </vt:variant>
      <vt:variant>
        <vt:lpwstr/>
      </vt:variant>
      <vt:variant>
        <vt:lpwstr>_ENREF_31</vt:lpwstr>
      </vt:variant>
      <vt:variant>
        <vt:i4>4194315</vt:i4>
      </vt:variant>
      <vt:variant>
        <vt:i4>140</vt:i4>
      </vt:variant>
      <vt:variant>
        <vt:i4>0</vt:i4>
      </vt:variant>
      <vt:variant>
        <vt:i4>5</vt:i4>
      </vt:variant>
      <vt:variant>
        <vt:lpwstr/>
      </vt:variant>
      <vt:variant>
        <vt:lpwstr>_ENREF_13</vt:lpwstr>
      </vt:variant>
      <vt:variant>
        <vt:i4>4194315</vt:i4>
      </vt:variant>
      <vt:variant>
        <vt:i4>134</vt:i4>
      </vt:variant>
      <vt:variant>
        <vt:i4>0</vt:i4>
      </vt:variant>
      <vt:variant>
        <vt:i4>5</vt:i4>
      </vt:variant>
      <vt:variant>
        <vt:lpwstr/>
      </vt:variant>
      <vt:variant>
        <vt:lpwstr>_ENREF_12</vt:lpwstr>
      </vt:variant>
      <vt:variant>
        <vt:i4>4325387</vt:i4>
      </vt:variant>
      <vt:variant>
        <vt:i4>128</vt:i4>
      </vt:variant>
      <vt:variant>
        <vt:i4>0</vt:i4>
      </vt:variant>
      <vt:variant>
        <vt:i4>5</vt:i4>
      </vt:variant>
      <vt:variant>
        <vt:lpwstr/>
      </vt:variant>
      <vt:variant>
        <vt:lpwstr>_ENREF_31</vt:lpwstr>
      </vt:variant>
      <vt:variant>
        <vt:i4>4521995</vt:i4>
      </vt:variant>
      <vt:variant>
        <vt:i4>122</vt:i4>
      </vt:variant>
      <vt:variant>
        <vt:i4>0</vt:i4>
      </vt:variant>
      <vt:variant>
        <vt:i4>5</vt:i4>
      </vt:variant>
      <vt:variant>
        <vt:lpwstr/>
      </vt:variant>
      <vt:variant>
        <vt:lpwstr>_ENREF_40</vt:lpwstr>
      </vt:variant>
      <vt:variant>
        <vt:i4>4390923</vt:i4>
      </vt:variant>
      <vt:variant>
        <vt:i4>116</vt:i4>
      </vt:variant>
      <vt:variant>
        <vt:i4>0</vt:i4>
      </vt:variant>
      <vt:variant>
        <vt:i4>5</vt:i4>
      </vt:variant>
      <vt:variant>
        <vt:lpwstr/>
      </vt:variant>
      <vt:variant>
        <vt:lpwstr>_ENREF_24</vt:lpwstr>
      </vt:variant>
      <vt:variant>
        <vt:i4>4194315</vt:i4>
      </vt:variant>
      <vt:variant>
        <vt:i4>110</vt:i4>
      </vt:variant>
      <vt:variant>
        <vt:i4>0</vt:i4>
      </vt:variant>
      <vt:variant>
        <vt:i4>5</vt:i4>
      </vt:variant>
      <vt:variant>
        <vt:lpwstr/>
      </vt:variant>
      <vt:variant>
        <vt:lpwstr>_ENREF_1</vt:lpwstr>
      </vt:variant>
      <vt:variant>
        <vt:i4>4325387</vt:i4>
      </vt:variant>
      <vt:variant>
        <vt:i4>104</vt:i4>
      </vt:variant>
      <vt:variant>
        <vt:i4>0</vt:i4>
      </vt:variant>
      <vt:variant>
        <vt:i4>5</vt:i4>
      </vt:variant>
      <vt:variant>
        <vt:lpwstr/>
      </vt:variant>
      <vt:variant>
        <vt:lpwstr>_ENREF_33</vt:lpwstr>
      </vt:variant>
      <vt:variant>
        <vt:i4>4521995</vt:i4>
      </vt:variant>
      <vt:variant>
        <vt:i4>98</vt:i4>
      </vt:variant>
      <vt:variant>
        <vt:i4>0</vt:i4>
      </vt:variant>
      <vt:variant>
        <vt:i4>5</vt:i4>
      </vt:variant>
      <vt:variant>
        <vt:lpwstr/>
      </vt:variant>
      <vt:variant>
        <vt:lpwstr>_ENREF_43</vt:lpwstr>
      </vt:variant>
      <vt:variant>
        <vt:i4>4390923</vt:i4>
      </vt:variant>
      <vt:variant>
        <vt:i4>92</vt:i4>
      </vt:variant>
      <vt:variant>
        <vt:i4>0</vt:i4>
      </vt:variant>
      <vt:variant>
        <vt:i4>5</vt:i4>
      </vt:variant>
      <vt:variant>
        <vt:lpwstr/>
      </vt:variant>
      <vt:variant>
        <vt:lpwstr>_ENREF_24</vt:lpwstr>
      </vt:variant>
      <vt:variant>
        <vt:i4>4325387</vt:i4>
      </vt:variant>
      <vt:variant>
        <vt:i4>86</vt:i4>
      </vt:variant>
      <vt:variant>
        <vt:i4>0</vt:i4>
      </vt:variant>
      <vt:variant>
        <vt:i4>5</vt:i4>
      </vt:variant>
      <vt:variant>
        <vt:lpwstr/>
      </vt:variant>
      <vt:variant>
        <vt:lpwstr>_ENREF_35</vt:lpwstr>
      </vt:variant>
      <vt:variant>
        <vt:i4>4390923</vt:i4>
      </vt:variant>
      <vt:variant>
        <vt:i4>80</vt:i4>
      </vt:variant>
      <vt:variant>
        <vt:i4>0</vt:i4>
      </vt:variant>
      <vt:variant>
        <vt:i4>5</vt:i4>
      </vt:variant>
      <vt:variant>
        <vt:lpwstr/>
      </vt:variant>
      <vt:variant>
        <vt:lpwstr>_ENREF_22</vt:lpwstr>
      </vt:variant>
      <vt:variant>
        <vt:i4>4325387</vt:i4>
      </vt:variant>
      <vt:variant>
        <vt:i4>74</vt:i4>
      </vt:variant>
      <vt:variant>
        <vt:i4>0</vt:i4>
      </vt:variant>
      <vt:variant>
        <vt:i4>5</vt:i4>
      </vt:variant>
      <vt:variant>
        <vt:lpwstr/>
      </vt:variant>
      <vt:variant>
        <vt:lpwstr>_ENREF_34</vt:lpwstr>
      </vt:variant>
      <vt:variant>
        <vt:i4>4521995</vt:i4>
      </vt:variant>
      <vt:variant>
        <vt:i4>68</vt:i4>
      </vt:variant>
      <vt:variant>
        <vt:i4>0</vt:i4>
      </vt:variant>
      <vt:variant>
        <vt:i4>5</vt:i4>
      </vt:variant>
      <vt:variant>
        <vt:lpwstr/>
      </vt:variant>
      <vt:variant>
        <vt:lpwstr>_ENREF_40</vt:lpwstr>
      </vt:variant>
      <vt:variant>
        <vt:i4>4521995</vt:i4>
      </vt:variant>
      <vt:variant>
        <vt:i4>62</vt:i4>
      </vt:variant>
      <vt:variant>
        <vt:i4>0</vt:i4>
      </vt:variant>
      <vt:variant>
        <vt:i4>5</vt:i4>
      </vt:variant>
      <vt:variant>
        <vt:lpwstr/>
      </vt:variant>
      <vt:variant>
        <vt:lpwstr>_ENREF_40</vt:lpwstr>
      </vt:variant>
      <vt:variant>
        <vt:i4>4194315</vt:i4>
      </vt:variant>
      <vt:variant>
        <vt:i4>56</vt:i4>
      </vt:variant>
      <vt:variant>
        <vt:i4>0</vt:i4>
      </vt:variant>
      <vt:variant>
        <vt:i4>5</vt:i4>
      </vt:variant>
      <vt:variant>
        <vt:lpwstr/>
      </vt:variant>
      <vt:variant>
        <vt:lpwstr>_ENREF_17</vt:lpwstr>
      </vt:variant>
      <vt:variant>
        <vt:i4>4194315</vt:i4>
      </vt:variant>
      <vt:variant>
        <vt:i4>50</vt:i4>
      </vt:variant>
      <vt:variant>
        <vt:i4>0</vt:i4>
      </vt:variant>
      <vt:variant>
        <vt:i4>5</vt:i4>
      </vt:variant>
      <vt:variant>
        <vt:lpwstr/>
      </vt:variant>
      <vt:variant>
        <vt:lpwstr>_ENREF_17</vt:lpwstr>
      </vt:variant>
      <vt:variant>
        <vt:i4>4390923</vt:i4>
      </vt:variant>
      <vt:variant>
        <vt:i4>44</vt:i4>
      </vt:variant>
      <vt:variant>
        <vt:i4>0</vt:i4>
      </vt:variant>
      <vt:variant>
        <vt:i4>5</vt:i4>
      </vt:variant>
      <vt:variant>
        <vt:lpwstr/>
      </vt:variant>
      <vt:variant>
        <vt:lpwstr>_ENREF_21</vt:lpwstr>
      </vt:variant>
      <vt:variant>
        <vt:i4>4390923</vt:i4>
      </vt:variant>
      <vt:variant>
        <vt:i4>38</vt:i4>
      </vt:variant>
      <vt:variant>
        <vt:i4>0</vt:i4>
      </vt:variant>
      <vt:variant>
        <vt:i4>5</vt:i4>
      </vt:variant>
      <vt:variant>
        <vt:lpwstr/>
      </vt:variant>
      <vt:variant>
        <vt:lpwstr>_ENREF_28</vt:lpwstr>
      </vt:variant>
      <vt:variant>
        <vt:i4>4194315</vt:i4>
      </vt:variant>
      <vt:variant>
        <vt:i4>32</vt:i4>
      </vt:variant>
      <vt:variant>
        <vt:i4>0</vt:i4>
      </vt:variant>
      <vt:variant>
        <vt:i4>5</vt:i4>
      </vt:variant>
      <vt:variant>
        <vt:lpwstr/>
      </vt:variant>
      <vt:variant>
        <vt:lpwstr>_ENREF_13</vt:lpwstr>
      </vt:variant>
      <vt:variant>
        <vt:i4>4390923</vt:i4>
      </vt:variant>
      <vt:variant>
        <vt:i4>26</vt:i4>
      </vt:variant>
      <vt:variant>
        <vt:i4>0</vt:i4>
      </vt:variant>
      <vt:variant>
        <vt:i4>5</vt:i4>
      </vt:variant>
      <vt:variant>
        <vt:lpwstr/>
      </vt:variant>
      <vt:variant>
        <vt:lpwstr>_ENREF_23</vt:lpwstr>
      </vt:variant>
      <vt:variant>
        <vt:i4>4325387</vt:i4>
      </vt:variant>
      <vt:variant>
        <vt:i4>20</vt:i4>
      </vt:variant>
      <vt:variant>
        <vt:i4>0</vt:i4>
      </vt:variant>
      <vt:variant>
        <vt:i4>5</vt:i4>
      </vt:variant>
      <vt:variant>
        <vt:lpwstr/>
      </vt:variant>
      <vt:variant>
        <vt:lpwstr>_ENREF_36</vt:lpwstr>
      </vt:variant>
      <vt:variant>
        <vt:i4>4784139</vt:i4>
      </vt:variant>
      <vt:variant>
        <vt:i4>14</vt:i4>
      </vt:variant>
      <vt:variant>
        <vt:i4>0</vt:i4>
      </vt:variant>
      <vt:variant>
        <vt:i4>5</vt:i4>
      </vt:variant>
      <vt:variant>
        <vt:lpwstr/>
      </vt:variant>
      <vt:variant>
        <vt:lpwstr>_ENREF_8</vt:lpwstr>
      </vt:variant>
      <vt:variant>
        <vt:i4>4521995</vt:i4>
      </vt:variant>
      <vt:variant>
        <vt:i4>8</vt:i4>
      </vt:variant>
      <vt:variant>
        <vt:i4>0</vt:i4>
      </vt:variant>
      <vt:variant>
        <vt:i4>5</vt:i4>
      </vt:variant>
      <vt:variant>
        <vt:lpwstr/>
      </vt:variant>
      <vt:variant>
        <vt:lpwstr>_ENREF_4</vt:lpwstr>
      </vt:variant>
      <vt:variant>
        <vt:i4>4325387</vt:i4>
      </vt:variant>
      <vt:variant>
        <vt:i4>2</vt:i4>
      </vt:variant>
      <vt:variant>
        <vt:i4>0</vt:i4>
      </vt:variant>
      <vt:variant>
        <vt:i4>5</vt:i4>
      </vt:variant>
      <vt:variant>
        <vt:lpwstr/>
      </vt:variant>
      <vt:variant>
        <vt:lpwstr>_ENREF_32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2013-07-03T19:42:00Z</dcterms:created>
  <dcterms:modified xsi:type="dcterms:W3CDTF">2013-08-09T17:35:00Z</dcterms:modified>
</cp:coreProperties>
</file>